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75804" w:rsidRDefault="00D54606" w:rsidP="00F75804">
      <w:pPr>
        <w:jc w:val="center"/>
        <w:rPr>
          <w:rFonts w:ascii="Times New Roman" w:hAnsi="Times New Roman"/>
          <w:b/>
          <w:sz w:val="24"/>
          <w:szCs w:val="24"/>
        </w:rPr>
      </w:pPr>
      <w:bookmarkStart w:id="0" w:name="_GoBack"/>
      <w:bookmarkEnd w:id="0"/>
      <w:smartTag w:uri="urn:schemas-microsoft-com:office:smarttags" w:element="City">
        <w:smartTag w:uri="urn:schemas-microsoft-com:office:smarttags" w:element="place">
          <w:r>
            <w:rPr>
              <w:b/>
              <w:sz w:val="28"/>
              <w:szCs w:val="28"/>
            </w:rPr>
            <w:t>Winchester</w:t>
          </w:r>
        </w:smartTag>
      </w:smartTag>
      <w:r>
        <w:rPr>
          <w:b/>
          <w:sz w:val="28"/>
          <w:szCs w:val="28"/>
        </w:rPr>
        <w:t xml:space="preserve"> </w:t>
      </w:r>
      <w:r w:rsidR="00F75804">
        <w:rPr>
          <w:b/>
          <w:sz w:val="28"/>
          <w:szCs w:val="28"/>
        </w:rPr>
        <w:t>In-District Technology Grant</w:t>
      </w:r>
      <w:r>
        <w:rPr>
          <w:b/>
          <w:sz w:val="28"/>
          <w:szCs w:val="28"/>
        </w:rPr>
        <w:t xml:space="preserve"> for Professional Development</w:t>
      </w:r>
    </w:p>
    <w:p w:rsidR="00F75804" w:rsidRPr="00D3778E" w:rsidRDefault="00F75804" w:rsidP="00F75804">
      <w:pPr>
        <w:spacing w:line="240" w:lineRule="auto"/>
        <w:rPr>
          <w:b/>
          <w:sz w:val="21"/>
          <w:szCs w:val="21"/>
        </w:rPr>
      </w:pPr>
      <w:r w:rsidRPr="00D3778E">
        <w:rPr>
          <w:b/>
          <w:sz w:val="21"/>
          <w:szCs w:val="21"/>
        </w:rPr>
        <w:t>The purpose of these in-district grants is</w:t>
      </w:r>
      <w:r w:rsidR="00582C52" w:rsidRPr="00D3778E">
        <w:rPr>
          <w:b/>
          <w:sz w:val="21"/>
          <w:szCs w:val="21"/>
        </w:rPr>
        <w:t xml:space="preserve"> to</w:t>
      </w:r>
      <w:r w:rsidRPr="00D3778E">
        <w:rPr>
          <w:b/>
          <w:sz w:val="21"/>
          <w:szCs w:val="21"/>
        </w:rPr>
        <w:t>:</w:t>
      </w:r>
    </w:p>
    <w:p w:rsidR="00F75804" w:rsidRPr="00D3778E" w:rsidRDefault="00F75804" w:rsidP="00F75804">
      <w:pPr>
        <w:numPr>
          <w:ilvl w:val="0"/>
          <w:numId w:val="1"/>
        </w:numPr>
        <w:tabs>
          <w:tab w:val="clear" w:pos="1440"/>
          <w:tab w:val="num" w:pos="720"/>
        </w:tabs>
        <w:spacing w:line="240" w:lineRule="auto"/>
        <w:ind w:hanging="1080"/>
        <w:rPr>
          <w:sz w:val="21"/>
          <w:szCs w:val="21"/>
        </w:rPr>
      </w:pPr>
      <w:r w:rsidRPr="00D3778E">
        <w:rPr>
          <w:sz w:val="21"/>
          <w:szCs w:val="21"/>
        </w:rPr>
        <w:t>Increase proficiency of instructional and assistive technology for staff</w:t>
      </w:r>
    </w:p>
    <w:p w:rsidR="00F75804" w:rsidRPr="00D3778E" w:rsidRDefault="00F75804" w:rsidP="00F75804">
      <w:pPr>
        <w:numPr>
          <w:ilvl w:val="0"/>
          <w:numId w:val="1"/>
        </w:numPr>
        <w:tabs>
          <w:tab w:val="clear" w:pos="1440"/>
          <w:tab w:val="num" w:pos="720"/>
        </w:tabs>
        <w:spacing w:line="240" w:lineRule="auto"/>
        <w:ind w:hanging="1080"/>
        <w:rPr>
          <w:sz w:val="21"/>
          <w:szCs w:val="21"/>
        </w:rPr>
      </w:pPr>
      <w:r w:rsidRPr="00D3778E">
        <w:rPr>
          <w:sz w:val="21"/>
          <w:szCs w:val="21"/>
        </w:rPr>
        <w:t>Increase technology in classrooms</w:t>
      </w:r>
    </w:p>
    <w:p w:rsidR="00F75804" w:rsidRPr="00D3778E" w:rsidRDefault="00D54606" w:rsidP="00F75804">
      <w:pPr>
        <w:numPr>
          <w:ilvl w:val="0"/>
          <w:numId w:val="1"/>
        </w:numPr>
        <w:tabs>
          <w:tab w:val="clear" w:pos="1440"/>
          <w:tab w:val="num" w:pos="720"/>
        </w:tabs>
        <w:spacing w:line="240" w:lineRule="auto"/>
        <w:ind w:hanging="1080"/>
        <w:rPr>
          <w:sz w:val="21"/>
          <w:szCs w:val="21"/>
        </w:rPr>
      </w:pPr>
      <w:r w:rsidRPr="00D3778E">
        <w:rPr>
          <w:sz w:val="21"/>
          <w:szCs w:val="21"/>
        </w:rPr>
        <w:t>Increase the e</w:t>
      </w:r>
      <w:r w:rsidR="00F75804" w:rsidRPr="00D3778E">
        <w:rPr>
          <w:sz w:val="21"/>
          <w:szCs w:val="21"/>
        </w:rPr>
        <w:t>quity of technology across the district</w:t>
      </w:r>
    </w:p>
    <w:p w:rsidR="00F75804" w:rsidRPr="00D3778E" w:rsidRDefault="00F75804" w:rsidP="00F75804">
      <w:pPr>
        <w:numPr>
          <w:ilvl w:val="0"/>
          <w:numId w:val="1"/>
        </w:numPr>
        <w:tabs>
          <w:tab w:val="clear" w:pos="1440"/>
          <w:tab w:val="num" w:pos="720"/>
        </w:tabs>
        <w:spacing w:line="240" w:lineRule="auto"/>
        <w:ind w:hanging="1080"/>
        <w:rPr>
          <w:sz w:val="21"/>
          <w:szCs w:val="21"/>
        </w:rPr>
      </w:pPr>
      <w:r w:rsidRPr="00D3778E">
        <w:rPr>
          <w:sz w:val="21"/>
          <w:szCs w:val="21"/>
        </w:rPr>
        <w:t>Increase collaboration across the district</w:t>
      </w:r>
    </w:p>
    <w:p w:rsidR="00F75804" w:rsidRPr="00D3778E" w:rsidRDefault="00F75804" w:rsidP="00F75804">
      <w:pPr>
        <w:spacing w:line="240" w:lineRule="auto"/>
        <w:rPr>
          <w:b/>
          <w:sz w:val="21"/>
          <w:szCs w:val="21"/>
          <w:u w:val="single"/>
        </w:rPr>
      </w:pPr>
      <w:r w:rsidRPr="00D3778E">
        <w:rPr>
          <w:b/>
          <w:sz w:val="21"/>
          <w:szCs w:val="21"/>
          <w:u w:val="single"/>
        </w:rPr>
        <w:t>Requirements</w:t>
      </w:r>
    </w:p>
    <w:p w:rsidR="00F75804" w:rsidRPr="00D3778E" w:rsidRDefault="00F75804" w:rsidP="00F75804">
      <w:pPr>
        <w:spacing w:line="240" w:lineRule="auto"/>
        <w:rPr>
          <w:sz w:val="21"/>
          <w:szCs w:val="21"/>
        </w:rPr>
      </w:pPr>
      <w:r w:rsidRPr="00D3778E">
        <w:rPr>
          <w:sz w:val="21"/>
          <w:szCs w:val="21"/>
        </w:rPr>
        <w:t>See rubric and template below</w:t>
      </w:r>
    </w:p>
    <w:p w:rsidR="00F75804" w:rsidRPr="00D3778E" w:rsidRDefault="00F75804" w:rsidP="00F75804">
      <w:pPr>
        <w:spacing w:line="240" w:lineRule="auto"/>
        <w:rPr>
          <w:b/>
          <w:sz w:val="21"/>
          <w:szCs w:val="21"/>
          <w:u w:val="single"/>
        </w:rPr>
      </w:pPr>
      <w:r w:rsidRPr="00D3778E">
        <w:rPr>
          <w:b/>
          <w:sz w:val="21"/>
          <w:szCs w:val="21"/>
          <w:u w:val="single"/>
        </w:rPr>
        <w:t>References</w:t>
      </w:r>
    </w:p>
    <w:p w:rsidR="00F75804" w:rsidRPr="00D3778E" w:rsidRDefault="00F75804" w:rsidP="00F75804">
      <w:pPr>
        <w:spacing w:line="240" w:lineRule="auto"/>
        <w:rPr>
          <w:sz w:val="21"/>
          <w:szCs w:val="21"/>
        </w:rPr>
      </w:pPr>
      <w:r w:rsidRPr="00D3778E">
        <w:rPr>
          <w:sz w:val="21"/>
          <w:szCs w:val="21"/>
        </w:rPr>
        <w:tab/>
      </w:r>
      <w:hyperlink r:id="rId5" w:history="1">
        <w:r w:rsidR="00582C52" w:rsidRPr="00D3778E">
          <w:rPr>
            <w:rStyle w:val="Hyperlink"/>
            <w:sz w:val="21"/>
            <w:szCs w:val="21"/>
          </w:rPr>
          <w:t>http://www.doe.mass.edu/fr</w:t>
        </w:r>
        <w:r w:rsidR="00582C52" w:rsidRPr="00D3778E">
          <w:rPr>
            <w:rStyle w:val="Hyperlink"/>
            <w:sz w:val="21"/>
            <w:szCs w:val="21"/>
          </w:rPr>
          <w:t>a</w:t>
        </w:r>
        <w:r w:rsidR="00582C52" w:rsidRPr="00D3778E">
          <w:rPr>
            <w:rStyle w:val="Hyperlink"/>
            <w:sz w:val="21"/>
            <w:szCs w:val="21"/>
          </w:rPr>
          <w:t>meworks/</w:t>
        </w:r>
      </w:hyperlink>
      <w:r w:rsidR="00582C52" w:rsidRPr="00D3778E">
        <w:rPr>
          <w:sz w:val="21"/>
          <w:szCs w:val="21"/>
        </w:rPr>
        <w:t xml:space="preserve"> </w:t>
      </w:r>
    </w:p>
    <w:p w:rsidR="00F75804" w:rsidRPr="00D3778E" w:rsidRDefault="00F75804" w:rsidP="00F75804">
      <w:pPr>
        <w:spacing w:line="240" w:lineRule="auto"/>
        <w:ind w:firstLine="720"/>
        <w:rPr>
          <w:sz w:val="21"/>
          <w:szCs w:val="21"/>
        </w:rPr>
      </w:pPr>
      <w:hyperlink r:id="rId6" w:history="1">
        <w:r w:rsidRPr="00D3778E">
          <w:rPr>
            <w:rStyle w:val="Hyperlink"/>
            <w:sz w:val="21"/>
            <w:szCs w:val="21"/>
          </w:rPr>
          <w:t>http://www.doe.mass.edu/odl/</w:t>
        </w:r>
      </w:hyperlink>
    </w:p>
    <w:p w:rsidR="00F75804" w:rsidRPr="00D3778E" w:rsidRDefault="00F75804" w:rsidP="00207B67">
      <w:pPr>
        <w:spacing w:line="240" w:lineRule="auto"/>
        <w:ind w:left="720"/>
        <w:rPr>
          <w:sz w:val="21"/>
          <w:szCs w:val="21"/>
        </w:rPr>
      </w:pPr>
      <w:r w:rsidRPr="00D3778E">
        <w:rPr>
          <w:sz w:val="21"/>
          <w:szCs w:val="21"/>
        </w:rPr>
        <w:t>6 Components of Differentiation: Content, Activities, Product, Readiness, Interest, Profile</w:t>
      </w:r>
      <w:r w:rsidR="00207B67" w:rsidRPr="00D3778E">
        <w:rPr>
          <w:sz w:val="21"/>
          <w:szCs w:val="21"/>
        </w:rPr>
        <w:t xml:space="preserve"> (http://www.caroltomlinson.com/)</w:t>
      </w:r>
    </w:p>
    <w:p w:rsidR="00F75804" w:rsidRPr="00D3778E" w:rsidRDefault="00F75804" w:rsidP="00F75804">
      <w:pPr>
        <w:spacing w:line="240" w:lineRule="auto"/>
        <w:rPr>
          <w:sz w:val="21"/>
          <w:szCs w:val="21"/>
        </w:rPr>
      </w:pPr>
      <w:r w:rsidRPr="00D3778E">
        <w:rPr>
          <w:b/>
          <w:sz w:val="21"/>
          <w:szCs w:val="21"/>
          <w:u w:val="single"/>
        </w:rPr>
        <w:t>IF AWARDED</w:t>
      </w:r>
      <w:r w:rsidRPr="00D3778E">
        <w:rPr>
          <w:b/>
          <w:sz w:val="21"/>
          <w:szCs w:val="21"/>
        </w:rPr>
        <w:t xml:space="preserve">, </w:t>
      </w:r>
      <w:r w:rsidRPr="00D3778E">
        <w:rPr>
          <w:sz w:val="21"/>
          <w:szCs w:val="21"/>
        </w:rPr>
        <w:t>the recipient agrees to the following:</w:t>
      </w:r>
    </w:p>
    <w:p w:rsidR="00F75804" w:rsidRPr="00D3778E" w:rsidRDefault="00F75804" w:rsidP="00F75804">
      <w:pPr>
        <w:numPr>
          <w:ilvl w:val="0"/>
          <w:numId w:val="2"/>
        </w:numPr>
        <w:spacing w:line="240" w:lineRule="auto"/>
        <w:rPr>
          <w:sz w:val="21"/>
          <w:szCs w:val="21"/>
        </w:rPr>
      </w:pPr>
      <w:r w:rsidRPr="00D3778E">
        <w:rPr>
          <w:sz w:val="21"/>
          <w:szCs w:val="21"/>
        </w:rPr>
        <w:t xml:space="preserve">Provide professional development for other teachers </w:t>
      </w:r>
      <w:r w:rsidR="00261F97">
        <w:rPr>
          <w:sz w:val="21"/>
          <w:szCs w:val="21"/>
        </w:rPr>
        <w:t>before June of 2016</w:t>
      </w:r>
    </w:p>
    <w:p w:rsidR="00F75804" w:rsidRPr="00D3778E" w:rsidRDefault="00F75804" w:rsidP="00F75804">
      <w:pPr>
        <w:numPr>
          <w:ilvl w:val="1"/>
          <w:numId w:val="2"/>
        </w:numPr>
        <w:spacing w:line="240" w:lineRule="auto"/>
        <w:rPr>
          <w:sz w:val="21"/>
          <w:szCs w:val="21"/>
        </w:rPr>
      </w:pPr>
      <w:r w:rsidRPr="00D3778E">
        <w:rPr>
          <w:sz w:val="21"/>
          <w:szCs w:val="21"/>
        </w:rPr>
        <w:t>The standard requirement would be 10 hours, however for very inexpensive equipment, you will be notified that you are obligated for fewer hours</w:t>
      </w:r>
    </w:p>
    <w:p w:rsidR="00F75804" w:rsidRPr="00D3778E" w:rsidRDefault="00F75804" w:rsidP="00F75804">
      <w:pPr>
        <w:numPr>
          <w:ilvl w:val="0"/>
          <w:numId w:val="2"/>
        </w:numPr>
        <w:spacing w:line="240" w:lineRule="auto"/>
        <w:rPr>
          <w:sz w:val="21"/>
          <w:szCs w:val="21"/>
        </w:rPr>
      </w:pPr>
      <w:r w:rsidRPr="00D3778E">
        <w:rPr>
          <w:sz w:val="21"/>
          <w:szCs w:val="21"/>
        </w:rPr>
        <w:t>Submission of three (3) best practice lesson plans or a unit to the Assistant</w:t>
      </w:r>
      <w:r w:rsidR="00261F97">
        <w:rPr>
          <w:sz w:val="21"/>
          <w:szCs w:val="21"/>
        </w:rPr>
        <w:t xml:space="preserve"> Superintendent by June 30, 2016</w:t>
      </w:r>
      <w:r w:rsidRPr="00D3778E">
        <w:rPr>
          <w:sz w:val="21"/>
          <w:szCs w:val="21"/>
        </w:rPr>
        <w:t>, demonstrating innovative technology integration as it relates to the primary curriculum areas as delivered by the recipient.  These will be shared with the district for collaboration and professional development.</w:t>
      </w:r>
    </w:p>
    <w:p w:rsidR="00F75804" w:rsidRPr="00D3778E" w:rsidRDefault="00F75804" w:rsidP="00F75804">
      <w:pPr>
        <w:spacing w:line="240" w:lineRule="auto"/>
        <w:rPr>
          <w:b/>
          <w:sz w:val="21"/>
          <w:szCs w:val="21"/>
          <w:u w:val="single"/>
        </w:rPr>
      </w:pPr>
      <w:r w:rsidRPr="00D3778E">
        <w:rPr>
          <w:b/>
          <w:sz w:val="21"/>
          <w:szCs w:val="21"/>
          <w:u w:val="single"/>
        </w:rPr>
        <w:t>Equity Explanation</w:t>
      </w:r>
    </w:p>
    <w:p w:rsidR="00F75804" w:rsidRPr="00D3778E" w:rsidRDefault="00F75804" w:rsidP="00F75804">
      <w:pPr>
        <w:spacing w:line="240" w:lineRule="auto"/>
        <w:rPr>
          <w:sz w:val="21"/>
          <w:szCs w:val="21"/>
        </w:rPr>
      </w:pPr>
      <w:r w:rsidRPr="00D3778E">
        <w:rPr>
          <w:sz w:val="21"/>
          <w:szCs w:val="21"/>
        </w:rPr>
        <w:t>One of the goals of the district is to create equity across all schools in terms of instructional technology, assistive technology, and professional development.  Therefore, one of the criteria on the rubric is a rating based on the technology that your building has.  Please note, if your building has a lot of technology, this does not preclude you from receiving a grant (particularly if you are looking for technology that is not already prevalent), as it is only one of the criteria.</w:t>
      </w:r>
    </w:p>
    <w:p w:rsidR="00F75804" w:rsidRPr="00D3778E" w:rsidRDefault="00F75804" w:rsidP="00F75804">
      <w:pPr>
        <w:spacing w:line="240" w:lineRule="auto"/>
        <w:rPr>
          <w:b/>
          <w:sz w:val="21"/>
          <w:szCs w:val="21"/>
          <w:u w:val="single"/>
        </w:rPr>
      </w:pPr>
      <w:r w:rsidRPr="00D3778E">
        <w:rPr>
          <w:b/>
          <w:sz w:val="21"/>
          <w:szCs w:val="21"/>
          <w:u w:val="single"/>
        </w:rPr>
        <w:t>Deadline</w:t>
      </w:r>
    </w:p>
    <w:p w:rsidR="00F75804" w:rsidRPr="00D3778E" w:rsidRDefault="00F75804" w:rsidP="00F75804">
      <w:pPr>
        <w:spacing w:line="240" w:lineRule="auto"/>
        <w:rPr>
          <w:sz w:val="21"/>
          <w:szCs w:val="21"/>
        </w:rPr>
      </w:pPr>
      <w:r w:rsidRPr="00D3778E">
        <w:rPr>
          <w:sz w:val="21"/>
          <w:szCs w:val="21"/>
        </w:rPr>
        <w:t xml:space="preserve">The </w:t>
      </w:r>
      <w:r w:rsidR="00D3778E" w:rsidRPr="00D3778E">
        <w:rPr>
          <w:sz w:val="21"/>
          <w:szCs w:val="21"/>
        </w:rPr>
        <w:t>deadline for submission of the</w:t>
      </w:r>
      <w:r w:rsidR="002001D0">
        <w:rPr>
          <w:sz w:val="21"/>
          <w:szCs w:val="21"/>
        </w:rPr>
        <w:t xml:space="preserve"> grant application is </w:t>
      </w:r>
      <w:r w:rsidR="00E33F29">
        <w:rPr>
          <w:sz w:val="21"/>
          <w:szCs w:val="21"/>
        </w:rPr>
        <w:t>October 24</w:t>
      </w:r>
      <w:r w:rsidRPr="00D3778E">
        <w:rPr>
          <w:sz w:val="21"/>
          <w:szCs w:val="21"/>
        </w:rPr>
        <w:t xml:space="preserve">, 2014.  If interested, submit completed </w:t>
      </w:r>
      <w:proofErr w:type="gramStart"/>
      <w:r w:rsidR="00D3778E" w:rsidRPr="00D3778E">
        <w:rPr>
          <w:sz w:val="21"/>
          <w:szCs w:val="21"/>
        </w:rPr>
        <w:t xml:space="preserve">template </w:t>
      </w:r>
      <w:r w:rsidRPr="00D3778E">
        <w:rPr>
          <w:sz w:val="21"/>
          <w:szCs w:val="21"/>
        </w:rPr>
        <w:t xml:space="preserve"> to</w:t>
      </w:r>
      <w:proofErr w:type="gramEnd"/>
      <w:r w:rsidRPr="00D3778E">
        <w:rPr>
          <w:sz w:val="21"/>
          <w:szCs w:val="21"/>
        </w:rPr>
        <w:t xml:space="preserve"> the following email address: </w:t>
      </w:r>
      <w:r w:rsidR="00E33F29">
        <w:rPr>
          <w:sz w:val="21"/>
          <w:szCs w:val="21"/>
        </w:rPr>
        <w:t>jpalino@winchesterps.org</w:t>
      </w:r>
      <w:r w:rsidRPr="00D3778E">
        <w:rPr>
          <w:sz w:val="21"/>
          <w:szCs w:val="21"/>
        </w:rPr>
        <w:t xml:space="preserve">.  </w:t>
      </w:r>
      <w:r w:rsidR="00E33F29">
        <w:rPr>
          <w:sz w:val="21"/>
          <w:szCs w:val="21"/>
        </w:rPr>
        <w:t xml:space="preserve">Please DO NOT send the grant to administrators in the district.  </w:t>
      </w:r>
      <w:r w:rsidRPr="00D3778E">
        <w:rPr>
          <w:sz w:val="21"/>
          <w:szCs w:val="21"/>
        </w:rPr>
        <w:t>The grants will be “blind” scored (without the name or school) from a team of teachers, administrator</w:t>
      </w:r>
      <w:r w:rsidR="00D3778E" w:rsidRPr="00D3778E">
        <w:rPr>
          <w:sz w:val="21"/>
          <w:szCs w:val="21"/>
        </w:rPr>
        <w:t>s, and members of the tech t</w:t>
      </w:r>
      <w:r w:rsidR="00E33F29">
        <w:rPr>
          <w:sz w:val="21"/>
          <w:szCs w:val="21"/>
        </w:rPr>
        <w:t>eam.  Grants will be awarded in early November</w:t>
      </w:r>
      <w:r w:rsidR="00D3778E" w:rsidRPr="00D3778E">
        <w:rPr>
          <w:sz w:val="21"/>
          <w:szCs w:val="21"/>
        </w:rPr>
        <w:t xml:space="preserve"> and ordered immediately thereafter.  Some of the professional development obligation need</w:t>
      </w:r>
      <w:r w:rsidR="00E33F29">
        <w:rPr>
          <w:sz w:val="21"/>
          <w:szCs w:val="21"/>
        </w:rPr>
        <w:t>s to be completed by August 2015</w:t>
      </w:r>
      <w:r w:rsidR="00D3778E" w:rsidRPr="00D3778E">
        <w:rPr>
          <w:sz w:val="21"/>
          <w:szCs w:val="21"/>
        </w:rPr>
        <w:t xml:space="preserve"> and the rest by June 201</w:t>
      </w:r>
      <w:r w:rsidR="00E33F29">
        <w:rPr>
          <w:sz w:val="21"/>
          <w:szCs w:val="21"/>
        </w:rPr>
        <w:t>6</w:t>
      </w:r>
      <w:r w:rsidR="00D3778E" w:rsidRPr="00D3778E">
        <w:rPr>
          <w:sz w:val="21"/>
          <w:szCs w:val="21"/>
        </w:rPr>
        <w:t>.</w:t>
      </w:r>
    </w:p>
    <w:p w:rsidR="00F75804" w:rsidRDefault="00F75804"/>
    <w:tbl>
      <w:tblPr>
        <w:tblW w:w="8130" w:type="dxa"/>
        <w:tblCellSpacing w:w="0" w:type="dxa"/>
        <w:tblCellMar>
          <w:top w:w="15" w:type="dxa"/>
          <w:left w:w="15" w:type="dxa"/>
          <w:bottom w:w="15" w:type="dxa"/>
          <w:right w:w="15" w:type="dxa"/>
        </w:tblCellMar>
        <w:tblLook w:val="04A0" w:firstRow="1" w:lastRow="0" w:firstColumn="1" w:lastColumn="0" w:noHBand="0" w:noVBand="1"/>
      </w:tblPr>
      <w:tblGrid>
        <w:gridCol w:w="8130"/>
      </w:tblGrid>
      <w:tr w:rsidR="00117D15" w:rsidRPr="00117D15">
        <w:trPr>
          <w:tblCellSpacing w:w="0" w:type="dxa"/>
        </w:trPr>
        <w:tc>
          <w:tcPr>
            <w:tcW w:w="0" w:type="auto"/>
          </w:tcPr>
          <w:tbl>
            <w:tblPr>
              <w:tblW w:w="8100" w:type="dxa"/>
              <w:tblCellSpacing w:w="0" w:type="dxa"/>
              <w:tblCellMar>
                <w:top w:w="15" w:type="dxa"/>
                <w:left w:w="15" w:type="dxa"/>
                <w:bottom w:w="15" w:type="dxa"/>
                <w:right w:w="15" w:type="dxa"/>
              </w:tblCellMar>
              <w:tblLook w:val="04A0" w:firstRow="1" w:lastRow="0" w:firstColumn="1" w:lastColumn="0" w:noHBand="0" w:noVBand="1"/>
            </w:tblPr>
            <w:tblGrid>
              <w:gridCol w:w="8100"/>
            </w:tblGrid>
            <w:tr w:rsidR="00117D15" w:rsidRPr="00117D15">
              <w:trPr>
                <w:tblCellSpacing w:w="0" w:type="dxa"/>
              </w:trPr>
              <w:tc>
                <w:tcPr>
                  <w:tcW w:w="5000" w:type="pct"/>
                  <w:shd w:val="clear" w:color="auto" w:fill="FFFFFF"/>
                </w:tcPr>
                <w:p w:rsidR="00117D15" w:rsidRPr="00117D15" w:rsidRDefault="00CD4BAC" w:rsidP="00D54606">
                  <w:pPr>
                    <w:spacing w:before="100" w:beforeAutospacing="1" w:after="100" w:afterAutospacing="1" w:line="240" w:lineRule="auto"/>
                    <w:ind w:left="720"/>
                    <w:jc w:val="center"/>
                    <w:outlineLvl w:val="2"/>
                    <w:rPr>
                      <w:rFonts w:ascii="Times New Roman" w:eastAsia="Times New Roman" w:hAnsi="Times New Roman"/>
                      <w:b/>
                      <w:bCs/>
                      <w:sz w:val="27"/>
                      <w:szCs w:val="27"/>
                    </w:rPr>
                  </w:pPr>
                  <w:r>
                    <w:rPr>
                      <w:rFonts w:ascii="Times New Roman" w:eastAsia="Times New Roman" w:hAnsi="Times New Roman"/>
                      <w:b/>
                      <w:bCs/>
                      <w:sz w:val="27"/>
                      <w:szCs w:val="27"/>
                    </w:rPr>
                    <w:t>Tech Equipment</w:t>
                  </w:r>
                  <w:r w:rsidR="00117D15" w:rsidRPr="00117D15">
                    <w:rPr>
                      <w:rFonts w:ascii="Times New Roman" w:eastAsia="Times New Roman" w:hAnsi="Times New Roman"/>
                      <w:b/>
                      <w:bCs/>
                      <w:sz w:val="27"/>
                      <w:szCs w:val="27"/>
                    </w:rPr>
                    <w:t xml:space="preserve"> Grant </w:t>
                  </w:r>
                  <w:proofErr w:type="spellStart"/>
                  <w:r w:rsidR="00117D15" w:rsidRPr="00117D15">
                    <w:rPr>
                      <w:rFonts w:ascii="Times New Roman" w:eastAsia="Times New Roman" w:hAnsi="Times New Roman"/>
                      <w:b/>
                      <w:bCs/>
                      <w:sz w:val="27"/>
                      <w:szCs w:val="27"/>
                    </w:rPr>
                    <w:t>Scoresheet</w:t>
                  </w:r>
                  <w:proofErr w:type="spellEnd"/>
                </w:p>
              </w:tc>
            </w:tr>
          </w:tbl>
          <w:p w:rsidR="00117D15" w:rsidRPr="00117D15" w:rsidRDefault="00117D15" w:rsidP="00117D15">
            <w:pPr>
              <w:spacing w:after="0" w:line="240" w:lineRule="auto"/>
              <w:rPr>
                <w:rFonts w:ascii="Times New Roman" w:eastAsia="Times New Roman" w:hAnsi="Times New Roman"/>
                <w:sz w:val="24"/>
                <w:szCs w:val="24"/>
              </w:rPr>
            </w:pPr>
          </w:p>
        </w:tc>
      </w:tr>
    </w:tbl>
    <w:p w:rsidR="00117D15" w:rsidRPr="00117D15" w:rsidRDefault="00117D15" w:rsidP="00117D15">
      <w:pPr>
        <w:spacing w:after="0" w:line="240" w:lineRule="auto"/>
        <w:rPr>
          <w:rFonts w:ascii="Times New Roman" w:eastAsia="Times New Roman" w:hAnsi="Times New Roman"/>
          <w:sz w:val="24"/>
          <w:szCs w:val="24"/>
        </w:rPr>
      </w:pPr>
    </w:p>
    <w:tbl>
      <w:tblPr>
        <w:tblW w:w="9395" w:type="dxa"/>
        <w:tblCellSpacing w:w="0"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819"/>
        <w:gridCol w:w="2186"/>
        <w:gridCol w:w="1980"/>
        <w:gridCol w:w="1870"/>
        <w:gridCol w:w="1540"/>
      </w:tblGrid>
      <w:tr w:rsidR="00117D15" w:rsidRPr="00117D15">
        <w:trPr>
          <w:tblCellSpacing w:w="0" w:type="dxa"/>
        </w:trPr>
        <w:tc>
          <w:tcPr>
            <w:tcW w:w="1819" w:type="dxa"/>
            <w:tcBorders>
              <w:top w:val="outset" w:sz="6" w:space="0" w:color="auto"/>
              <w:left w:val="outset" w:sz="6" w:space="0" w:color="auto"/>
              <w:bottom w:val="outset" w:sz="6" w:space="0" w:color="auto"/>
              <w:right w:val="outset" w:sz="6" w:space="0" w:color="auto"/>
            </w:tcBorders>
            <w:shd w:val="clear" w:color="auto" w:fill="FFFFF7"/>
            <w:vAlign w:val="bottom"/>
          </w:tcPr>
          <w:p w:rsidR="00117D15" w:rsidRPr="00887B63" w:rsidRDefault="00117D15" w:rsidP="00117D15">
            <w:pPr>
              <w:spacing w:after="0" w:line="240" w:lineRule="auto"/>
              <w:jc w:val="center"/>
              <w:rPr>
                <w:rFonts w:ascii="Times New Roman" w:eastAsia="Times New Roman" w:hAnsi="Times New Roman"/>
                <w:b/>
                <w:color w:val="0000FF"/>
              </w:rPr>
            </w:pPr>
            <w:r w:rsidRPr="00887B63">
              <w:rPr>
                <w:rFonts w:ascii="Times New Roman" w:eastAsia="Times New Roman" w:hAnsi="Times New Roman"/>
                <w:b/>
                <w:color w:val="0000FF"/>
              </w:rPr>
              <w:t xml:space="preserve">CATEGORY </w:t>
            </w:r>
          </w:p>
        </w:tc>
        <w:tc>
          <w:tcPr>
            <w:tcW w:w="2186" w:type="dxa"/>
            <w:tcBorders>
              <w:top w:val="outset" w:sz="6" w:space="0" w:color="auto"/>
              <w:left w:val="outset" w:sz="6" w:space="0" w:color="auto"/>
              <w:bottom w:val="outset" w:sz="6" w:space="0" w:color="auto"/>
              <w:right w:val="outset" w:sz="6" w:space="0" w:color="auto"/>
            </w:tcBorders>
            <w:shd w:val="clear" w:color="auto" w:fill="FFFFF7"/>
            <w:vAlign w:val="bottom"/>
          </w:tcPr>
          <w:p w:rsidR="00117D15" w:rsidRPr="00887B63" w:rsidRDefault="00117D15" w:rsidP="00117D15">
            <w:pPr>
              <w:spacing w:after="0" w:line="240" w:lineRule="auto"/>
              <w:rPr>
                <w:rFonts w:ascii="Times New Roman" w:eastAsia="Times New Roman" w:hAnsi="Times New Roman"/>
                <w:b/>
                <w:color w:val="0000FF"/>
              </w:rPr>
            </w:pPr>
            <w:r w:rsidRPr="00887B63">
              <w:rPr>
                <w:rFonts w:ascii="Times New Roman" w:eastAsia="Times New Roman" w:hAnsi="Times New Roman"/>
                <w:b/>
                <w:color w:val="0000FF"/>
              </w:rPr>
              <w:t xml:space="preserve">5 - Exemplary </w:t>
            </w:r>
          </w:p>
        </w:tc>
        <w:tc>
          <w:tcPr>
            <w:tcW w:w="1980" w:type="dxa"/>
            <w:tcBorders>
              <w:top w:val="outset" w:sz="6" w:space="0" w:color="auto"/>
              <w:left w:val="outset" w:sz="6" w:space="0" w:color="auto"/>
              <w:bottom w:val="outset" w:sz="6" w:space="0" w:color="auto"/>
              <w:right w:val="outset" w:sz="6" w:space="0" w:color="auto"/>
            </w:tcBorders>
            <w:shd w:val="clear" w:color="auto" w:fill="FFFFF7"/>
            <w:vAlign w:val="bottom"/>
          </w:tcPr>
          <w:p w:rsidR="00117D15" w:rsidRPr="00887B63" w:rsidRDefault="00117D15" w:rsidP="00117D15">
            <w:pPr>
              <w:spacing w:after="0" w:line="240" w:lineRule="auto"/>
              <w:rPr>
                <w:rFonts w:ascii="Times New Roman" w:eastAsia="Times New Roman" w:hAnsi="Times New Roman"/>
                <w:b/>
                <w:color w:val="0000FF"/>
              </w:rPr>
            </w:pPr>
            <w:r w:rsidRPr="00887B63">
              <w:rPr>
                <w:rFonts w:ascii="Times New Roman" w:eastAsia="Times New Roman" w:hAnsi="Times New Roman"/>
                <w:b/>
                <w:color w:val="0000FF"/>
              </w:rPr>
              <w:t xml:space="preserve">3 - Meets Criteria </w:t>
            </w:r>
          </w:p>
        </w:tc>
        <w:tc>
          <w:tcPr>
            <w:tcW w:w="1870" w:type="dxa"/>
            <w:tcBorders>
              <w:top w:val="outset" w:sz="6" w:space="0" w:color="auto"/>
              <w:left w:val="outset" w:sz="6" w:space="0" w:color="auto"/>
              <w:bottom w:val="outset" w:sz="6" w:space="0" w:color="auto"/>
              <w:right w:val="outset" w:sz="6" w:space="0" w:color="auto"/>
            </w:tcBorders>
            <w:shd w:val="clear" w:color="auto" w:fill="FFFFF7"/>
            <w:vAlign w:val="bottom"/>
          </w:tcPr>
          <w:p w:rsidR="00117D15" w:rsidRPr="00887B63" w:rsidRDefault="00887B63" w:rsidP="00117D15">
            <w:pPr>
              <w:spacing w:after="0" w:line="240" w:lineRule="auto"/>
              <w:rPr>
                <w:rFonts w:ascii="Times New Roman" w:eastAsia="Times New Roman" w:hAnsi="Times New Roman"/>
                <w:b/>
                <w:color w:val="0000FF"/>
              </w:rPr>
            </w:pPr>
            <w:r w:rsidRPr="00887B63">
              <w:rPr>
                <w:rFonts w:ascii="Times New Roman" w:eastAsia="Times New Roman" w:hAnsi="Times New Roman"/>
                <w:b/>
                <w:color w:val="0000FF"/>
              </w:rPr>
              <w:t>1</w:t>
            </w:r>
            <w:r w:rsidR="00117D15" w:rsidRPr="00887B63">
              <w:rPr>
                <w:rFonts w:ascii="Times New Roman" w:eastAsia="Times New Roman" w:hAnsi="Times New Roman"/>
                <w:b/>
                <w:color w:val="0000FF"/>
              </w:rPr>
              <w:t xml:space="preserve">-Below Standard </w:t>
            </w:r>
          </w:p>
        </w:tc>
        <w:tc>
          <w:tcPr>
            <w:tcW w:w="1540" w:type="dxa"/>
            <w:tcBorders>
              <w:top w:val="outset" w:sz="6" w:space="0" w:color="auto"/>
              <w:left w:val="outset" w:sz="6" w:space="0" w:color="auto"/>
              <w:bottom w:val="outset" w:sz="6" w:space="0" w:color="auto"/>
              <w:right w:val="outset" w:sz="6" w:space="0" w:color="auto"/>
            </w:tcBorders>
            <w:shd w:val="clear" w:color="auto" w:fill="FFFFF7"/>
            <w:vAlign w:val="bottom"/>
          </w:tcPr>
          <w:p w:rsidR="00117D15" w:rsidRPr="00887B63" w:rsidRDefault="00117D15" w:rsidP="00117D15">
            <w:pPr>
              <w:spacing w:after="0" w:line="240" w:lineRule="auto"/>
              <w:rPr>
                <w:rFonts w:ascii="Times New Roman" w:eastAsia="Times New Roman" w:hAnsi="Times New Roman"/>
                <w:b/>
                <w:color w:val="0000FF"/>
              </w:rPr>
            </w:pPr>
            <w:r w:rsidRPr="00887B63">
              <w:rPr>
                <w:rFonts w:ascii="Times New Roman" w:eastAsia="Times New Roman" w:hAnsi="Times New Roman"/>
                <w:b/>
                <w:color w:val="0000FF"/>
              </w:rPr>
              <w:t xml:space="preserve">Score </w:t>
            </w:r>
          </w:p>
        </w:tc>
      </w:tr>
      <w:tr w:rsidR="00117D15" w:rsidRPr="00117D15">
        <w:trPr>
          <w:trHeight w:val="1500"/>
          <w:tblCellSpacing w:w="0" w:type="dxa"/>
        </w:trPr>
        <w:tc>
          <w:tcPr>
            <w:tcW w:w="1819" w:type="dxa"/>
            <w:tcBorders>
              <w:top w:val="outset" w:sz="6" w:space="0" w:color="auto"/>
              <w:left w:val="outset" w:sz="6" w:space="0" w:color="auto"/>
              <w:bottom w:val="outset" w:sz="6" w:space="0" w:color="auto"/>
              <w:right w:val="outset" w:sz="6" w:space="0" w:color="auto"/>
            </w:tcBorders>
          </w:tcPr>
          <w:p w:rsidR="00117D15" w:rsidRPr="00887B63" w:rsidRDefault="00117D15" w:rsidP="00887B63">
            <w:pPr>
              <w:spacing w:after="0" w:line="240" w:lineRule="auto"/>
              <w:jc w:val="center"/>
              <w:rPr>
                <w:rFonts w:ascii="Times New Roman" w:eastAsia="Times New Roman" w:hAnsi="Times New Roman"/>
                <w:b/>
                <w:color w:val="0000FF"/>
              </w:rPr>
            </w:pPr>
            <w:r w:rsidRPr="00887B63">
              <w:rPr>
                <w:rFonts w:ascii="Times New Roman" w:eastAsia="Times New Roman" w:hAnsi="Times New Roman"/>
                <w:b/>
                <w:color w:val="0000FF"/>
              </w:rPr>
              <w:t>Educational Need Statement</w:t>
            </w:r>
          </w:p>
        </w:tc>
        <w:tc>
          <w:tcPr>
            <w:tcW w:w="2186" w:type="dxa"/>
            <w:tcBorders>
              <w:top w:val="outset" w:sz="6" w:space="0" w:color="auto"/>
              <w:left w:val="outset" w:sz="6" w:space="0" w:color="auto"/>
              <w:bottom w:val="outset" w:sz="6" w:space="0" w:color="auto"/>
              <w:right w:val="outset" w:sz="6" w:space="0" w:color="auto"/>
            </w:tcBorders>
          </w:tcPr>
          <w:p w:rsidR="00117D15" w:rsidRPr="00117D15" w:rsidRDefault="00117D15" w:rsidP="00117D15">
            <w:pPr>
              <w:spacing w:after="0" w:line="240" w:lineRule="auto"/>
              <w:rPr>
                <w:rFonts w:ascii="Times New Roman" w:eastAsia="Times New Roman" w:hAnsi="Times New Roman"/>
              </w:rPr>
            </w:pPr>
            <w:r w:rsidRPr="00117D15">
              <w:rPr>
                <w:rFonts w:ascii="Times New Roman" w:eastAsia="Times New Roman" w:hAnsi="Times New Roman"/>
              </w:rPr>
              <w:t xml:space="preserve">The statement provides a clear, strong statement of educational need, anticipated uses, and expected impact of the </w:t>
            </w:r>
            <w:r w:rsidR="00430BCC">
              <w:rPr>
                <w:rFonts w:ascii="Times New Roman" w:eastAsia="Times New Roman" w:hAnsi="Times New Roman"/>
              </w:rPr>
              <w:t>tech equipment</w:t>
            </w:r>
            <w:r w:rsidRPr="00117D15">
              <w:rPr>
                <w:rFonts w:ascii="Times New Roman" w:eastAsia="Times New Roman" w:hAnsi="Times New Roman"/>
              </w:rPr>
              <w:t xml:space="preserve"> with learners and in the classroom. </w:t>
            </w:r>
          </w:p>
        </w:tc>
        <w:tc>
          <w:tcPr>
            <w:tcW w:w="1980" w:type="dxa"/>
            <w:tcBorders>
              <w:top w:val="outset" w:sz="6" w:space="0" w:color="auto"/>
              <w:left w:val="outset" w:sz="6" w:space="0" w:color="auto"/>
              <w:bottom w:val="outset" w:sz="6" w:space="0" w:color="auto"/>
              <w:right w:val="outset" w:sz="6" w:space="0" w:color="auto"/>
            </w:tcBorders>
          </w:tcPr>
          <w:p w:rsidR="00117D15" w:rsidRPr="00117D15" w:rsidRDefault="00117D15" w:rsidP="00117D15">
            <w:pPr>
              <w:spacing w:after="0" w:line="240" w:lineRule="auto"/>
              <w:rPr>
                <w:rFonts w:ascii="Times New Roman" w:eastAsia="Times New Roman" w:hAnsi="Times New Roman"/>
              </w:rPr>
            </w:pPr>
            <w:r w:rsidRPr="00117D15">
              <w:rPr>
                <w:rFonts w:ascii="Times New Roman" w:eastAsia="Times New Roman" w:hAnsi="Times New Roman"/>
              </w:rPr>
              <w:t xml:space="preserve">A statement is present, but lacks definition and scope with regards to educational need, anticipated uses, and educational impact of the product. </w:t>
            </w:r>
          </w:p>
        </w:tc>
        <w:tc>
          <w:tcPr>
            <w:tcW w:w="1870" w:type="dxa"/>
            <w:tcBorders>
              <w:top w:val="outset" w:sz="6" w:space="0" w:color="auto"/>
              <w:left w:val="outset" w:sz="6" w:space="0" w:color="auto"/>
              <w:bottom w:val="outset" w:sz="6" w:space="0" w:color="auto"/>
              <w:right w:val="outset" w:sz="6" w:space="0" w:color="auto"/>
            </w:tcBorders>
          </w:tcPr>
          <w:p w:rsidR="00117D15" w:rsidRPr="00117D15" w:rsidRDefault="00117D15" w:rsidP="00117D15">
            <w:pPr>
              <w:spacing w:after="0" w:line="240" w:lineRule="auto"/>
              <w:rPr>
                <w:rFonts w:ascii="Times New Roman" w:eastAsia="Times New Roman" w:hAnsi="Times New Roman"/>
              </w:rPr>
            </w:pPr>
            <w:r w:rsidRPr="00117D15">
              <w:rPr>
                <w:rFonts w:ascii="Times New Roman" w:eastAsia="Times New Roman" w:hAnsi="Times New Roman"/>
              </w:rPr>
              <w:t xml:space="preserve">There is no statement referencing educational need, anticipated uses, or educational impact. </w:t>
            </w:r>
          </w:p>
        </w:tc>
        <w:tc>
          <w:tcPr>
            <w:tcW w:w="1540" w:type="dxa"/>
            <w:tcBorders>
              <w:top w:val="outset" w:sz="6" w:space="0" w:color="auto"/>
              <w:left w:val="outset" w:sz="6" w:space="0" w:color="auto"/>
              <w:bottom w:val="outset" w:sz="6" w:space="0" w:color="auto"/>
              <w:right w:val="outset" w:sz="6" w:space="0" w:color="auto"/>
            </w:tcBorders>
          </w:tcPr>
          <w:p w:rsidR="00117D15" w:rsidRPr="00117D15" w:rsidRDefault="00117D15" w:rsidP="00117D15">
            <w:pPr>
              <w:spacing w:after="0" w:line="240" w:lineRule="auto"/>
              <w:rPr>
                <w:rFonts w:ascii="Times New Roman" w:eastAsia="Times New Roman" w:hAnsi="Times New Roman"/>
              </w:rPr>
            </w:pPr>
            <w:r w:rsidRPr="00117D15">
              <w:rPr>
                <w:rFonts w:ascii="Times New Roman" w:eastAsia="Times New Roman" w:hAnsi="Times New Roman"/>
              </w:rPr>
              <w:t xml:space="preserve">  </w:t>
            </w:r>
          </w:p>
        </w:tc>
      </w:tr>
      <w:tr w:rsidR="00117D15" w:rsidRPr="00117D15">
        <w:trPr>
          <w:trHeight w:val="1500"/>
          <w:tblCellSpacing w:w="0" w:type="dxa"/>
        </w:trPr>
        <w:tc>
          <w:tcPr>
            <w:tcW w:w="1819" w:type="dxa"/>
            <w:tcBorders>
              <w:top w:val="outset" w:sz="6" w:space="0" w:color="auto"/>
              <w:left w:val="outset" w:sz="6" w:space="0" w:color="auto"/>
              <w:bottom w:val="outset" w:sz="6" w:space="0" w:color="auto"/>
              <w:right w:val="outset" w:sz="6" w:space="0" w:color="auto"/>
            </w:tcBorders>
          </w:tcPr>
          <w:p w:rsidR="00117D15" w:rsidRPr="00887B63" w:rsidRDefault="00727948" w:rsidP="00887B63">
            <w:pPr>
              <w:spacing w:after="0" w:line="240" w:lineRule="auto"/>
              <w:jc w:val="center"/>
              <w:rPr>
                <w:rFonts w:ascii="Times New Roman" w:eastAsia="Times New Roman" w:hAnsi="Times New Roman"/>
                <w:b/>
                <w:color w:val="0000FF"/>
              </w:rPr>
            </w:pPr>
            <w:r>
              <w:rPr>
                <w:rFonts w:ascii="Times New Roman" w:eastAsia="Times New Roman" w:hAnsi="Times New Roman"/>
                <w:b/>
                <w:color w:val="0000FF"/>
              </w:rPr>
              <w:t xml:space="preserve">Common Core </w:t>
            </w:r>
            <w:r w:rsidR="00606690">
              <w:rPr>
                <w:rFonts w:ascii="Times New Roman" w:eastAsia="Times New Roman" w:hAnsi="Times New Roman"/>
                <w:b/>
                <w:color w:val="0000FF"/>
              </w:rPr>
              <w:t>and/</w:t>
            </w:r>
            <w:r>
              <w:rPr>
                <w:rFonts w:ascii="Times New Roman" w:eastAsia="Times New Roman" w:hAnsi="Times New Roman"/>
                <w:b/>
                <w:color w:val="0000FF"/>
              </w:rPr>
              <w:t>or Tech Standards</w:t>
            </w:r>
          </w:p>
        </w:tc>
        <w:tc>
          <w:tcPr>
            <w:tcW w:w="2186" w:type="dxa"/>
            <w:tcBorders>
              <w:top w:val="outset" w:sz="6" w:space="0" w:color="auto"/>
              <w:left w:val="outset" w:sz="6" w:space="0" w:color="auto"/>
              <w:bottom w:val="outset" w:sz="6" w:space="0" w:color="auto"/>
              <w:right w:val="outset" w:sz="6" w:space="0" w:color="auto"/>
            </w:tcBorders>
          </w:tcPr>
          <w:p w:rsidR="00117D15" w:rsidRPr="00117D15" w:rsidRDefault="00606690" w:rsidP="00117D15">
            <w:pPr>
              <w:spacing w:after="0" w:line="240" w:lineRule="auto"/>
              <w:rPr>
                <w:rFonts w:ascii="Times New Roman" w:eastAsia="Times New Roman" w:hAnsi="Times New Roman"/>
              </w:rPr>
            </w:pPr>
            <w:r>
              <w:rPr>
                <w:rFonts w:ascii="Times New Roman" w:eastAsia="Times New Roman" w:hAnsi="Times New Roman"/>
              </w:rPr>
              <w:t>Multiple</w:t>
            </w:r>
            <w:r w:rsidR="00117D15" w:rsidRPr="00117D15">
              <w:rPr>
                <w:rFonts w:ascii="Times New Roman" w:eastAsia="Times New Roman" w:hAnsi="Times New Roman"/>
              </w:rPr>
              <w:t xml:space="preserve"> frameworks are referenced and examples are specific, relevant and explanations are given that show how each area of evidence supports the need. </w:t>
            </w:r>
          </w:p>
        </w:tc>
        <w:tc>
          <w:tcPr>
            <w:tcW w:w="1980" w:type="dxa"/>
            <w:tcBorders>
              <w:top w:val="outset" w:sz="6" w:space="0" w:color="auto"/>
              <w:left w:val="outset" w:sz="6" w:space="0" w:color="auto"/>
              <w:bottom w:val="outset" w:sz="6" w:space="0" w:color="auto"/>
              <w:right w:val="outset" w:sz="6" w:space="0" w:color="auto"/>
            </w:tcBorders>
          </w:tcPr>
          <w:p w:rsidR="00117D15" w:rsidRPr="00117D15" w:rsidRDefault="00606690" w:rsidP="00117D15">
            <w:pPr>
              <w:spacing w:after="0" w:line="240" w:lineRule="auto"/>
              <w:rPr>
                <w:rFonts w:ascii="Times New Roman" w:eastAsia="Times New Roman" w:hAnsi="Times New Roman"/>
              </w:rPr>
            </w:pPr>
            <w:r>
              <w:rPr>
                <w:rFonts w:ascii="Times New Roman" w:eastAsia="Times New Roman" w:hAnsi="Times New Roman"/>
              </w:rPr>
              <w:t>Some frameworks are</w:t>
            </w:r>
            <w:r w:rsidR="00117D15" w:rsidRPr="00117D15">
              <w:rPr>
                <w:rFonts w:ascii="Times New Roman" w:eastAsia="Times New Roman" w:hAnsi="Times New Roman"/>
              </w:rPr>
              <w:t xml:space="preserve"> referenced and examples of integration are relevant and explanations are given that show general support of the need. </w:t>
            </w:r>
          </w:p>
        </w:tc>
        <w:tc>
          <w:tcPr>
            <w:tcW w:w="1870" w:type="dxa"/>
            <w:tcBorders>
              <w:top w:val="outset" w:sz="6" w:space="0" w:color="auto"/>
              <w:left w:val="outset" w:sz="6" w:space="0" w:color="auto"/>
              <w:bottom w:val="outset" w:sz="6" w:space="0" w:color="auto"/>
              <w:right w:val="outset" w:sz="6" w:space="0" w:color="auto"/>
            </w:tcBorders>
          </w:tcPr>
          <w:p w:rsidR="00117D15" w:rsidRPr="00117D15" w:rsidRDefault="00117D15" w:rsidP="00117D15">
            <w:pPr>
              <w:spacing w:after="0" w:line="240" w:lineRule="auto"/>
              <w:rPr>
                <w:rFonts w:ascii="Times New Roman" w:eastAsia="Times New Roman" w:hAnsi="Times New Roman"/>
              </w:rPr>
            </w:pPr>
            <w:r w:rsidRPr="00117D15">
              <w:rPr>
                <w:rFonts w:ascii="Times New Roman" w:eastAsia="Times New Roman" w:hAnsi="Times New Roman"/>
              </w:rPr>
              <w:t>Framework evid</w:t>
            </w:r>
            <w:r w:rsidR="00606690">
              <w:rPr>
                <w:rFonts w:ascii="Times New Roman" w:eastAsia="Times New Roman" w:hAnsi="Times New Roman"/>
              </w:rPr>
              <w:t>ence is absent. Examples are not</w:t>
            </w:r>
            <w:r w:rsidRPr="00117D15">
              <w:rPr>
                <w:rFonts w:ascii="Times New Roman" w:eastAsia="Times New Roman" w:hAnsi="Times New Roman"/>
              </w:rPr>
              <w:t xml:space="preserve"> relevant or completely missing. </w:t>
            </w:r>
          </w:p>
        </w:tc>
        <w:tc>
          <w:tcPr>
            <w:tcW w:w="1540" w:type="dxa"/>
            <w:tcBorders>
              <w:top w:val="outset" w:sz="6" w:space="0" w:color="auto"/>
              <w:left w:val="outset" w:sz="6" w:space="0" w:color="auto"/>
              <w:bottom w:val="outset" w:sz="6" w:space="0" w:color="auto"/>
              <w:right w:val="outset" w:sz="6" w:space="0" w:color="auto"/>
            </w:tcBorders>
          </w:tcPr>
          <w:p w:rsidR="00117D15" w:rsidRPr="00117D15" w:rsidRDefault="00117D15" w:rsidP="00117D15">
            <w:pPr>
              <w:spacing w:after="0" w:line="240" w:lineRule="auto"/>
              <w:rPr>
                <w:rFonts w:ascii="Times New Roman" w:eastAsia="Times New Roman" w:hAnsi="Times New Roman"/>
              </w:rPr>
            </w:pPr>
            <w:r w:rsidRPr="00117D15">
              <w:rPr>
                <w:rFonts w:ascii="Times New Roman" w:eastAsia="Times New Roman" w:hAnsi="Times New Roman"/>
              </w:rPr>
              <w:t xml:space="preserve">  </w:t>
            </w:r>
          </w:p>
        </w:tc>
      </w:tr>
      <w:tr w:rsidR="00117D15" w:rsidRPr="00117D15">
        <w:trPr>
          <w:trHeight w:val="1500"/>
          <w:tblCellSpacing w:w="0" w:type="dxa"/>
        </w:trPr>
        <w:tc>
          <w:tcPr>
            <w:tcW w:w="1819" w:type="dxa"/>
            <w:tcBorders>
              <w:top w:val="outset" w:sz="6" w:space="0" w:color="auto"/>
              <w:left w:val="outset" w:sz="6" w:space="0" w:color="auto"/>
              <w:bottom w:val="outset" w:sz="6" w:space="0" w:color="auto"/>
              <w:right w:val="outset" w:sz="6" w:space="0" w:color="auto"/>
            </w:tcBorders>
          </w:tcPr>
          <w:p w:rsidR="00117D15" w:rsidRPr="00887B63" w:rsidRDefault="00606690" w:rsidP="00606690">
            <w:pPr>
              <w:spacing w:after="0" w:line="240" w:lineRule="auto"/>
              <w:jc w:val="center"/>
              <w:rPr>
                <w:rFonts w:ascii="Times New Roman" w:eastAsia="Times New Roman" w:hAnsi="Times New Roman"/>
                <w:b/>
                <w:color w:val="0000FF"/>
              </w:rPr>
            </w:pPr>
            <w:r>
              <w:rPr>
                <w:rFonts w:ascii="Times New Roman" w:eastAsia="Times New Roman" w:hAnsi="Times New Roman"/>
                <w:b/>
                <w:color w:val="0000FF"/>
              </w:rPr>
              <w:t>Multimedia</w:t>
            </w:r>
            <w:r w:rsidR="00727948">
              <w:rPr>
                <w:rFonts w:ascii="Times New Roman" w:eastAsia="Times New Roman" w:hAnsi="Times New Roman"/>
                <w:b/>
                <w:color w:val="0000FF"/>
              </w:rPr>
              <w:t xml:space="preserve"> Uses</w:t>
            </w:r>
          </w:p>
        </w:tc>
        <w:tc>
          <w:tcPr>
            <w:tcW w:w="2186" w:type="dxa"/>
            <w:tcBorders>
              <w:top w:val="outset" w:sz="6" w:space="0" w:color="auto"/>
              <w:left w:val="outset" w:sz="6" w:space="0" w:color="auto"/>
              <w:bottom w:val="outset" w:sz="6" w:space="0" w:color="auto"/>
              <w:right w:val="outset" w:sz="6" w:space="0" w:color="auto"/>
            </w:tcBorders>
          </w:tcPr>
          <w:p w:rsidR="00117D15" w:rsidRPr="00117D15" w:rsidRDefault="00117D15" w:rsidP="00606690">
            <w:pPr>
              <w:spacing w:after="0" w:line="240" w:lineRule="auto"/>
              <w:rPr>
                <w:rFonts w:ascii="Times New Roman" w:eastAsia="Times New Roman" w:hAnsi="Times New Roman"/>
              </w:rPr>
            </w:pPr>
            <w:r w:rsidRPr="00117D15">
              <w:rPr>
                <w:rFonts w:ascii="Times New Roman" w:eastAsia="Times New Roman" w:hAnsi="Times New Roman"/>
              </w:rPr>
              <w:t xml:space="preserve">Multiple examples of integration are present </w:t>
            </w:r>
            <w:r w:rsidR="00624C7F">
              <w:rPr>
                <w:rFonts w:ascii="Times New Roman" w:eastAsia="Times New Roman" w:hAnsi="Times New Roman"/>
              </w:rPr>
              <w:t>such as:</w:t>
            </w:r>
            <w:r w:rsidRPr="00117D15">
              <w:rPr>
                <w:rFonts w:ascii="Times New Roman" w:eastAsia="Times New Roman" w:hAnsi="Times New Roman"/>
              </w:rPr>
              <w:t xml:space="preserve"> use of audio, digital pr</w:t>
            </w:r>
            <w:r w:rsidR="00606690">
              <w:rPr>
                <w:rFonts w:ascii="Times New Roman" w:eastAsia="Times New Roman" w:hAnsi="Times New Roman"/>
              </w:rPr>
              <w:t>esentation</w:t>
            </w:r>
            <w:r w:rsidRPr="00117D15">
              <w:rPr>
                <w:rFonts w:ascii="Times New Roman" w:eastAsia="Times New Roman" w:hAnsi="Times New Roman"/>
              </w:rPr>
              <w:t>, and other creative multimedia integration techniques</w:t>
            </w:r>
            <w:r w:rsidR="00606690">
              <w:rPr>
                <w:rFonts w:ascii="Times New Roman" w:eastAsia="Times New Roman" w:hAnsi="Times New Roman"/>
              </w:rPr>
              <w:t xml:space="preserve">.  </w:t>
            </w:r>
          </w:p>
        </w:tc>
        <w:tc>
          <w:tcPr>
            <w:tcW w:w="1980" w:type="dxa"/>
            <w:tcBorders>
              <w:top w:val="outset" w:sz="6" w:space="0" w:color="auto"/>
              <w:left w:val="outset" w:sz="6" w:space="0" w:color="auto"/>
              <w:bottom w:val="outset" w:sz="6" w:space="0" w:color="auto"/>
              <w:right w:val="outset" w:sz="6" w:space="0" w:color="auto"/>
            </w:tcBorders>
          </w:tcPr>
          <w:p w:rsidR="00117D15" w:rsidRPr="00117D15" w:rsidRDefault="00117D15" w:rsidP="00606690">
            <w:pPr>
              <w:spacing w:after="0" w:line="240" w:lineRule="auto"/>
              <w:rPr>
                <w:rFonts w:ascii="Times New Roman" w:eastAsia="Times New Roman" w:hAnsi="Times New Roman"/>
              </w:rPr>
            </w:pPr>
            <w:r w:rsidRPr="00117D15">
              <w:rPr>
                <w:rFonts w:ascii="Times New Roman" w:eastAsia="Times New Roman" w:hAnsi="Times New Roman"/>
              </w:rPr>
              <w:t xml:space="preserve">Examples of integration are limited to single source techniques without reference to educational classroom teaching strategies. </w:t>
            </w:r>
          </w:p>
        </w:tc>
        <w:tc>
          <w:tcPr>
            <w:tcW w:w="1870" w:type="dxa"/>
            <w:tcBorders>
              <w:top w:val="outset" w:sz="6" w:space="0" w:color="auto"/>
              <w:left w:val="outset" w:sz="6" w:space="0" w:color="auto"/>
              <w:bottom w:val="outset" w:sz="6" w:space="0" w:color="auto"/>
              <w:right w:val="outset" w:sz="6" w:space="0" w:color="auto"/>
            </w:tcBorders>
          </w:tcPr>
          <w:p w:rsidR="00117D15" w:rsidRPr="00117D15" w:rsidRDefault="00117D15" w:rsidP="00117D15">
            <w:pPr>
              <w:spacing w:after="0" w:line="240" w:lineRule="auto"/>
              <w:rPr>
                <w:rFonts w:ascii="Times New Roman" w:eastAsia="Times New Roman" w:hAnsi="Times New Roman"/>
              </w:rPr>
            </w:pPr>
            <w:r w:rsidRPr="00117D15">
              <w:rPr>
                <w:rFonts w:ascii="Times New Roman" w:eastAsia="Times New Roman" w:hAnsi="Times New Roman"/>
              </w:rPr>
              <w:t>Little or no evidence of use beyond presenta</w:t>
            </w:r>
            <w:r w:rsidR="00887B63">
              <w:rPr>
                <w:rFonts w:ascii="Times New Roman" w:eastAsia="Times New Roman" w:hAnsi="Times New Roman"/>
              </w:rPr>
              <w:t>t</w:t>
            </w:r>
            <w:r w:rsidRPr="00117D15">
              <w:rPr>
                <w:rFonts w:ascii="Times New Roman" w:eastAsia="Times New Roman" w:hAnsi="Times New Roman"/>
              </w:rPr>
              <w:t xml:space="preserve">ion of information is present. </w:t>
            </w:r>
          </w:p>
        </w:tc>
        <w:tc>
          <w:tcPr>
            <w:tcW w:w="1540" w:type="dxa"/>
            <w:tcBorders>
              <w:top w:val="outset" w:sz="6" w:space="0" w:color="auto"/>
              <w:left w:val="outset" w:sz="6" w:space="0" w:color="auto"/>
              <w:bottom w:val="outset" w:sz="6" w:space="0" w:color="auto"/>
              <w:right w:val="outset" w:sz="6" w:space="0" w:color="auto"/>
            </w:tcBorders>
          </w:tcPr>
          <w:p w:rsidR="00117D15" w:rsidRPr="00117D15" w:rsidRDefault="00117D15" w:rsidP="00117D15">
            <w:pPr>
              <w:spacing w:after="0" w:line="240" w:lineRule="auto"/>
              <w:rPr>
                <w:rFonts w:ascii="Times New Roman" w:eastAsia="Times New Roman" w:hAnsi="Times New Roman"/>
              </w:rPr>
            </w:pPr>
            <w:r w:rsidRPr="00117D15">
              <w:rPr>
                <w:rFonts w:ascii="Times New Roman" w:eastAsia="Times New Roman" w:hAnsi="Times New Roman"/>
              </w:rPr>
              <w:t xml:space="preserve">  </w:t>
            </w:r>
          </w:p>
        </w:tc>
      </w:tr>
      <w:tr w:rsidR="00606690" w:rsidRPr="00117D15">
        <w:trPr>
          <w:trHeight w:val="1500"/>
          <w:tblCellSpacing w:w="0" w:type="dxa"/>
        </w:trPr>
        <w:tc>
          <w:tcPr>
            <w:tcW w:w="1819" w:type="dxa"/>
            <w:tcBorders>
              <w:top w:val="outset" w:sz="6" w:space="0" w:color="auto"/>
              <w:left w:val="outset" w:sz="6" w:space="0" w:color="auto"/>
              <w:bottom w:val="outset" w:sz="6" w:space="0" w:color="auto"/>
              <w:right w:val="outset" w:sz="6" w:space="0" w:color="auto"/>
            </w:tcBorders>
          </w:tcPr>
          <w:p w:rsidR="00606690" w:rsidRDefault="00606690" w:rsidP="00887B63">
            <w:pPr>
              <w:spacing w:after="0" w:line="240" w:lineRule="auto"/>
              <w:jc w:val="center"/>
              <w:rPr>
                <w:rFonts w:ascii="Times New Roman" w:eastAsia="Times New Roman" w:hAnsi="Times New Roman"/>
                <w:b/>
                <w:color w:val="0000FF"/>
              </w:rPr>
            </w:pPr>
            <w:r>
              <w:rPr>
                <w:rFonts w:ascii="Times New Roman" w:eastAsia="Times New Roman" w:hAnsi="Times New Roman"/>
                <w:b/>
                <w:color w:val="0000FF"/>
              </w:rPr>
              <w:t>Differentiation Uses</w:t>
            </w:r>
          </w:p>
        </w:tc>
        <w:tc>
          <w:tcPr>
            <w:tcW w:w="2186" w:type="dxa"/>
            <w:tcBorders>
              <w:top w:val="outset" w:sz="6" w:space="0" w:color="auto"/>
              <w:left w:val="outset" w:sz="6" w:space="0" w:color="auto"/>
              <w:bottom w:val="outset" w:sz="6" w:space="0" w:color="auto"/>
              <w:right w:val="outset" w:sz="6" w:space="0" w:color="auto"/>
            </w:tcBorders>
          </w:tcPr>
          <w:p w:rsidR="00606690" w:rsidRPr="00117D15" w:rsidRDefault="00606690" w:rsidP="00606690">
            <w:pPr>
              <w:spacing w:after="0" w:line="240" w:lineRule="auto"/>
              <w:rPr>
                <w:rFonts w:ascii="Times New Roman" w:eastAsia="Times New Roman" w:hAnsi="Times New Roman"/>
              </w:rPr>
            </w:pPr>
            <w:r>
              <w:rPr>
                <w:rFonts w:ascii="Times New Roman" w:eastAsia="Times New Roman" w:hAnsi="Times New Roman"/>
              </w:rPr>
              <w:t>Ideas for differentiation include ways to meet all 6 components of differentiation</w:t>
            </w:r>
          </w:p>
        </w:tc>
        <w:tc>
          <w:tcPr>
            <w:tcW w:w="1980" w:type="dxa"/>
            <w:tcBorders>
              <w:top w:val="outset" w:sz="6" w:space="0" w:color="auto"/>
              <w:left w:val="outset" w:sz="6" w:space="0" w:color="auto"/>
              <w:bottom w:val="outset" w:sz="6" w:space="0" w:color="auto"/>
              <w:right w:val="outset" w:sz="6" w:space="0" w:color="auto"/>
            </w:tcBorders>
          </w:tcPr>
          <w:p w:rsidR="00606690" w:rsidRPr="00117D15" w:rsidRDefault="00606690" w:rsidP="00606690">
            <w:pPr>
              <w:spacing w:after="0" w:line="240" w:lineRule="auto"/>
              <w:rPr>
                <w:rFonts w:ascii="Times New Roman" w:eastAsia="Times New Roman" w:hAnsi="Times New Roman"/>
              </w:rPr>
            </w:pPr>
            <w:r>
              <w:rPr>
                <w:rFonts w:ascii="Times New Roman" w:eastAsia="Times New Roman" w:hAnsi="Times New Roman"/>
              </w:rPr>
              <w:t>Ideas for differentiation include 3-4 of the 6 components</w:t>
            </w:r>
          </w:p>
        </w:tc>
        <w:tc>
          <w:tcPr>
            <w:tcW w:w="1870" w:type="dxa"/>
            <w:tcBorders>
              <w:top w:val="outset" w:sz="6" w:space="0" w:color="auto"/>
              <w:left w:val="outset" w:sz="6" w:space="0" w:color="auto"/>
              <w:bottom w:val="outset" w:sz="6" w:space="0" w:color="auto"/>
              <w:right w:val="outset" w:sz="6" w:space="0" w:color="auto"/>
            </w:tcBorders>
          </w:tcPr>
          <w:p w:rsidR="00606690" w:rsidRPr="00117D15" w:rsidRDefault="00606690" w:rsidP="00117D15">
            <w:pPr>
              <w:spacing w:after="0" w:line="240" w:lineRule="auto"/>
              <w:rPr>
                <w:rFonts w:ascii="Times New Roman" w:eastAsia="Times New Roman" w:hAnsi="Times New Roman"/>
              </w:rPr>
            </w:pPr>
            <w:r>
              <w:rPr>
                <w:rFonts w:ascii="Times New Roman" w:eastAsia="Times New Roman" w:hAnsi="Times New Roman"/>
              </w:rPr>
              <w:t>One or no components of differentiation are addressed</w:t>
            </w:r>
          </w:p>
        </w:tc>
        <w:tc>
          <w:tcPr>
            <w:tcW w:w="1540" w:type="dxa"/>
            <w:tcBorders>
              <w:top w:val="outset" w:sz="6" w:space="0" w:color="auto"/>
              <w:left w:val="outset" w:sz="6" w:space="0" w:color="auto"/>
              <w:bottom w:val="outset" w:sz="6" w:space="0" w:color="auto"/>
              <w:right w:val="outset" w:sz="6" w:space="0" w:color="auto"/>
            </w:tcBorders>
          </w:tcPr>
          <w:p w:rsidR="00606690" w:rsidRPr="00117D15" w:rsidRDefault="00606690" w:rsidP="00117D15">
            <w:pPr>
              <w:spacing w:after="0" w:line="240" w:lineRule="auto"/>
              <w:rPr>
                <w:rFonts w:ascii="Times New Roman" w:eastAsia="Times New Roman" w:hAnsi="Times New Roman"/>
              </w:rPr>
            </w:pPr>
          </w:p>
        </w:tc>
      </w:tr>
      <w:tr w:rsidR="00727948" w:rsidRPr="00117D15">
        <w:trPr>
          <w:trHeight w:val="1500"/>
          <w:tblCellSpacing w:w="0" w:type="dxa"/>
        </w:trPr>
        <w:tc>
          <w:tcPr>
            <w:tcW w:w="1819" w:type="dxa"/>
            <w:tcBorders>
              <w:top w:val="outset" w:sz="6" w:space="0" w:color="auto"/>
              <w:left w:val="outset" w:sz="6" w:space="0" w:color="auto"/>
              <w:bottom w:val="outset" w:sz="6" w:space="0" w:color="auto"/>
              <w:right w:val="outset" w:sz="6" w:space="0" w:color="auto"/>
            </w:tcBorders>
          </w:tcPr>
          <w:p w:rsidR="00727948" w:rsidRDefault="00727948" w:rsidP="00887B63">
            <w:pPr>
              <w:spacing w:after="0" w:line="240" w:lineRule="auto"/>
              <w:jc w:val="center"/>
              <w:rPr>
                <w:rFonts w:ascii="Times New Roman" w:eastAsia="Times New Roman" w:hAnsi="Times New Roman"/>
                <w:b/>
                <w:color w:val="0000FF"/>
              </w:rPr>
            </w:pPr>
            <w:r>
              <w:rPr>
                <w:rFonts w:ascii="Times New Roman" w:eastAsia="Times New Roman" w:hAnsi="Times New Roman"/>
                <w:b/>
                <w:color w:val="0000FF"/>
              </w:rPr>
              <w:t>Equity (the rating of my school)</w:t>
            </w:r>
          </w:p>
        </w:tc>
        <w:tc>
          <w:tcPr>
            <w:tcW w:w="2186" w:type="dxa"/>
            <w:tcBorders>
              <w:top w:val="outset" w:sz="6" w:space="0" w:color="auto"/>
              <w:left w:val="outset" w:sz="6" w:space="0" w:color="auto"/>
              <w:bottom w:val="outset" w:sz="6" w:space="0" w:color="auto"/>
              <w:right w:val="outset" w:sz="6" w:space="0" w:color="auto"/>
            </w:tcBorders>
          </w:tcPr>
          <w:p w:rsidR="00727948" w:rsidRPr="00117D15" w:rsidRDefault="00710E17" w:rsidP="00117D15">
            <w:pPr>
              <w:spacing w:after="0" w:line="240" w:lineRule="auto"/>
              <w:rPr>
                <w:rFonts w:ascii="Times New Roman" w:eastAsia="Times New Roman" w:hAnsi="Times New Roman"/>
              </w:rPr>
            </w:pPr>
            <w:r>
              <w:rPr>
                <w:rFonts w:ascii="Times New Roman" w:eastAsia="Times New Roman" w:hAnsi="Times New Roman"/>
              </w:rPr>
              <w:t>This rating will be determined based on the inventory of equipment across the district.</w:t>
            </w:r>
          </w:p>
        </w:tc>
        <w:tc>
          <w:tcPr>
            <w:tcW w:w="1980" w:type="dxa"/>
            <w:tcBorders>
              <w:top w:val="outset" w:sz="6" w:space="0" w:color="auto"/>
              <w:left w:val="outset" w:sz="6" w:space="0" w:color="auto"/>
              <w:bottom w:val="outset" w:sz="6" w:space="0" w:color="auto"/>
              <w:right w:val="outset" w:sz="6" w:space="0" w:color="auto"/>
            </w:tcBorders>
          </w:tcPr>
          <w:p w:rsidR="00727948" w:rsidRPr="00117D15" w:rsidRDefault="00727948" w:rsidP="00117D15">
            <w:pPr>
              <w:spacing w:after="0" w:line="240" w:lineRule="auto"/>
              <w:rPr>
                <w:rFonts w:ascii="Times New Roman" w:eastAsia="Times New Roman" w:hAnsi="Times New Roman"/>
              </w:rPr>
            </w:pPr>
          </w:p>
        </w:tc>
        <w:tc>
          <w:tcPr>
            <w:tcW w:w="1870" w:type="dxa"/>
            <w:tcBorders>
              <w:top w:val="outset" w:sz="6" w:space="0" w:color="auto"/>
              <w:left w:val="outset" w:sz="6" w:space="0" w:color="auto"/>
              <w:bottom w:val="outset" w:sz="6" w:space="0" w:color="auto"/>
              <w:right w:val="outset" w:sz="6" w:space="0" w:color="auto"/>
            </w:tcBorders>
          </w:tcPr>
          <w:p w:rsidR="00727948" w:rsidRPr="00117D15" w:rsidRDefault="00727948" w:rsidP="00117D15">
            <w:pPr>
              <w:spacing w:after="0" w:line="240" w:lineRule="auto"/>
              <w:rPr>
                <w:rFonts w:ascii="Times New Roman" w:eastAsia="Times New Roman" w:hAnsi="Times New Roman"/>
              </w:rPr>
            </w:pPr>
          </w:p>
        </w:tc>
        <w:tc>
          <w:tcPr>
            <w:tcW w:w="1540" w:type="dxa"/>
            <w:tcBorders>
              <w:top w:val="outset" w:sz="6" w:space="0" w:color="auto"/>
              <w:left w:val="outset" w:sz="6" w:space="0" w:color="auto"/>
              <w:bottom w:val="outset" w:sz="6" w:space="0" w:color="auto"/>
              <w:right w:val="outset" w:sz="6" w:space="0" w:color="auto"/>
            </w:tcBorders>
          </w:tcPr>
          <w:p w:rsidR="00727948" w:rsidRPr="00117D15" w:rsidRDefault="00727948" w:rsidP="00117D15">
            <w:pPr>
              <w:spacing w:after="0" w:line="240" w:lineRule="auto"/>
              <w:rPr>
                <w:rFonts w:ascii="Times New Roman" w:eastAsia="Times New Roman" w:hAnsi="Times New Roman"/>
              </w:rPr>
            </w:pPr>
          </w:p>
        </w:tc>
      </w:tr>
    </w:tbl>
    <w:p w:rsidR="00727948" w:rsidRDefault="00727948"/>
    <w:p w:rsidR="00D54606" w:rsidRDefault="00727948" w:rsidP="00D54606">
      <w:pPr>
        <w:jc w:val="center"/>
        <w:rPr>
          <w:rFonts w:ascii="Times New Roman" w:hAnsi="Times New Roman"/>
          <w:b/>
          <w:sz w:val="24"/>
          <w:szCs w:val="24"/>
        </w:rPr>
      </w:pPr>
      <w:r>
        <w:br w:type="page"/>
      </w:r>
      <w:smartTag w:uri="urn:schemas-microsoft-com:office:smarttags" w:element="City">
        <w:smartTag w:uri="urn:schemas-microsoft-com:office:smarttags" w:element="place">
          <w:r w:rsidR="00D54606">
            <w:rPr>
              <w:b/>
              <w:sz w:val="28"/>
              <w:szCs w:val="28"/>
            </w:rPr>
            <w:lastRenderedPageBreak/>
            <w:t>Winchester</w:t>
          </w:r>
        </w:smartTag>
      </w:smartTag>
      <w:r w:rsidR="00D54606">
        <w:rPr>
          <w:b/>
          <w:sz w:val="28"/>
          <w:szCs w:val="28"/>
        </w:rPr>
        <w:t xml:space="preserve"> In-District Technology Grant for Professional Development Application</w:t>
      </w:r>
    </w:p>
    <w:p w:rsidR="00FD6290" w:rsidRDefault="00FD6290" w:rsidP="00994DC1">
      <w:pPr>
        <w:spacing w:line="240" w:lineRule="auto"/>
        <w:jc w:val="center"/>
        <w:rPr>
          <w:b/>
          <w:sz w:val="24"/>
          <w:szCs w:val="24"/>
        </w:rPr>
      </w:pPr>
    </w:p>
    <w:tbl>
      <w:tblPr>
        <w:tblW w:w="9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8"/>
        <w:gridCol w:w="720"/>
        <w:gridCol w:w="1620"/>
        <w:gridCol w:w="1800"/>
        <w:gridCol w:w="720"/>
        <w:gridCol w:w="720"/>
        <w:gridCol w:w="180"/>
        <w:gridCol w:w="1440"/>
        <w:gridCol w:w="1728"/>
      </w:tblGrid>
      <w:tr w:rsidR="00FD6290" w:rsidRPr="007F1BA6">
        <w:tc>
          <w:tcPr>
            <w:tcW w:w="1008" w:type="dxa"/>
            <w:tcBorders>
              <w:top w:val="nil"/>
              <w:left w:val="nil"/>
              <w:bottom w:val="nil"/>
              <w:right w:val="nil"/>
            </w:tcBorders>
            <w:vAlign w:val="bottom"/>
          </w:tcPr>
          <w:p w:rsidR="00FD6290" w:rsidRPr="007F1BA6" w:rsidRDefault="00FD6290" w:rsidP="007F1BA6">
            <w:pPr>
              <w:spacing w:after="0" w:line="240" w:lineRule="auto"/>
              <w:rPr>
                <w:sz w:val="24"/>
                <w:szCs w:val="24"/>
              </w:rPr>
            </w:pPr>
            <w:r w:rsidRPr="007F1BA6">
              <w:rPr>
                <w:sz w:val="24"/>
                <w:szCs w:val="24"/>
              </w:rPr>
              <w:t xml:space="preserve">Name: </w:t>
            </w:r>
          </w:p>
        </w:tc>
        <w:tc>
          <w:tcPr>
            <w:tcW w:w="4860" w:type="dxa"/>
            <w:gridSpan w:val="4"/>
            <w:tcBorders>
              <w:top w:val="nil"/>
              <w:left w:val="nil"/>
              <w:bottom w:val="single" w:sz="4" w:space="0" w:color="auto"/>
              <w:right w:val="nil"/>
            </w:tcBorders>
            <w:vAlign w:val="bottom"/>
          </w:tcPr>
          <w:p w:rsidR="00FD6290" w:rsidRPr="007F1BA6" w:rsidRDefault="00FD6290" w:rsidP="007F1BA6">
            <w:pPr>
              <w:spacing w:after="0" w:line="240" w:lineRule="auto"/>
              <w:rPr>
                <w:sz w:val="24"/>
                <w:szCs w:val="24"/>
              </w:rPr>
            </w:pPr>
          </w:p>
        </w:tc>
        <w:tc>
          <w:tcPr>
            <w:tcW w:w="900" w:type="dxa"/>
            <w:gridSpan w:val="2"/>
            <w:tcBorders>
              <w:top w:val="nil"/>
              <w:left w:val="nil"/>
              <w:bottom w:val="nil"/>
              <w:right w:val="nil"/>
            </w:tcBorders>
            <w:vAlign w:val="bottom"/>
          </w:tcPr>
          <w:p w:rsidR="00FD6290" w:rsidRPr="007F1BA6" w:rsidRDefault="00FD6290" w:rsidP="007F1BA6">
            <w:pPr>
              <w:spacing w:after="0" w:line="240" w:lineRule="auto"/>
              <w:rPr>
                <w:sz w:val="24"/>
                <w:szCs w:val="24"/>
              </w:rPr>
            </w:pPr>
            <w:r w:rsidRPr="007F1BA6">
              <w:rPr>
                <w:sz w:val="24"/>
                <w:szCs w:val="24"/>
              </w:rPr>
              <w:t>Date:</w:t>
            </w:r>
          </w:p>
        </w:tc>
        <w:tc>
          <w:tcPr>
            <w:tcW w:w="3168" w:type="dxa"/>
            <w:gridSpan w:val="2"/>
            <w:tcBorders>
              <w:top w:val="nil"/>
              <w:left w:val="nil"/>
              <w:bottom w:val="single" w:sz="4" w:space="0" w:color="auto"/>
              <w:right w:val="nil"/>
            </w:tcBorders>
            <w:vAlign w:val="bottom"/>
          </w:tcPr>
          <w:p w:rsidR="00FD6290" w:rsidRPr="007F1BA6" w:rsidRDefault="00FD6290" w:rsidP="007F1BA6">
            <w:pPr>
              <w:spacing w:after="0" w:line="240" w:lineRule="auto"/>
              <w:rPr>
                <w:sz w:val="24"/>
                <w:szCs w:val="24"/>
              </w:rPr>
            </w:pPr>
          </w:p>
        </w:tc>
      </w:tr>
      <w:tr w:rsidR="00170716" w:rsidRPr="007F1BA6">
        <w:tc>
          <w:tcPr>
            <w:tcW w:w="1008" w:type="dxa"/>
            <w:tcBorders>
              <w:top w:val="nil"/>
              <w:left w:val="nil"/>
              <w:bottom w:val="nil"/>
              <w:right w:val="nil"/>
            </w:tcBorders>
            <w:vAlign w:val="bottom"/>
          </w:tcPr>
          <w:p w:rsidR="00170716" w:rsidRPr="007F1BA6" w:rsidRDefault="00170716" w:rsidP="007F1BA6">
            <w:pPr>
              <w:spacing w:after="0" w:line="240" w:lineRule="auto"/>
              <w:rPr>
                <w:sz w:val="24"/>
                <w:szCs w:val="24"/>
              </w:rPr>
            </w:pPr>
          </w:p>
        </w:tc>
        <w:tc>
          <w:tcPr>
            <w:tcW w:w="8928" w:type="dxa"/>
            <w:gridSpan w:val="8"/>
            <w:tcBorders>
              <w:top w:val="nil"/>
              <w:left w:val="nil"/>
              <w:bottom w:val="nil"/>
              <w:right w:val="nil"/>
            </w:tcBorders>
            <w:vAlign w:val="bottom"/>
          </w:tcPr>
          <w:p w:rsidR="00170716" w:rsidRPr="007F1BA6" w:rsidRDefault="00170716" w:rsidP="007F1BA6">
            <w:pPr>
              <w:spacing w:after="0" w:line="240" w:lineRule="auto"/>
              <w:rPr>
                <w:sz w:val="24"/>
                <w:szCs w:val="24"/>
              </w:rPr>
            </w:pPr>
          </w:p>
        </w:tc>
      </w:tr>
      <w:tr w:rsidR="00170716" w:rsidRPr="007F1BA6">
        <w:tc>
          <w:tcPr>
            <w:tcW w:w="1008" w:type="dxa"/>
            <w:tcBorders>
              <w:top w:val="nil"/>
              <w:left w:val="nil"/>
              <w:bottom w:val="nil"/>
              <w:right w:val="nil"/>
            </w:tcBorders>
            <w:vAlign w:val="bottom"/>
          </w:tcPr>
          <w:p w:rsidR="00170716" w:rsidRPr="007F1BA6" w:rsidRDefault="00170716" w:rsidP="007F1BA6">
            <w:pPr>
              <w:spacing w:after="0" w:line="240" w:lineRule="auto"/>
              <w:rPr>
                <w:sz w:val="24"/>
                <w:szCs w:val="24"/>
              </w:rPr>
            </w:pPr>
            <w:r w:rsidRPr="007F1BA6">
              <w:rPr>
                <w:sz w:val="24"/>
                <w:szCs w:val="24"/>
              </w:rPr>
              <w:t xml:space="preserve">School: </w:t>
            </w:r>
          </w:p>
        </w:tc>
        <w:tc>
          <w:tcPr>
            <w:tcW w:w="8928" w:type="dxa"/>
            <w:gridSpan w:val="8"/>
            <w:tcBorders>
              <w:top w:val="nil"/>
              <w:left w:val="nil"/>
              <w:bottom w:val="single" w:sz="4" w:space="0" w:color="auto"/>
              <w:right w:val="nil"/>
            </w:tcBorders>
            <w:vAlign w:val="bottom"/>
          </w:tcPr>
          <w:p w:rsidR="00170716" w:rsidRPr="007F1BA6" w:rsidRDefault="00170716" w:rsidP="007F1BA6">
            <w:pPr>
              <w:spacing w:after="0" w:line="240" w:lineRule="auto"/>
              <w:jc w:val="both"/>
              <w:rPr>
                <w:sz w:val="24"/>
                <w:szCs w:val="24"/>
              </w:rPr>
            </w:pPr>
          </w:p>
        </w:tc>
      </w:tr>
      <w:tr w:rsidR="00170716" w:rsidRPr="007F1BA6">
        <w:tc>
          <w:tcPr>
            <w:tcW w:w="1008" w:type="dxa"/>
            <w:tcBorders>
              <w:top w:val="nil"/>
              <w:left w:val="nil"/>
              <w:bottom w:val="nil"/>
              <w:right w:val="nil"/>
            </w:tcBorders>
            <w:vAlign w:val="bottom"/>
          </w:tcPr>
          <w:p w:rsidR="00170716" w:rsidRPr="007F1BA6" w:rsidRDefault="00170716" w:rsidP="007F1BA6">
            <w:pPr>
              <w:spacing w:after="0" w:line="240" w:lineRule="auto"/>
              <w:rPr>
                <w:sz w:val="24"/>
                <w:szCs w:val="24"/>
              </w:rPr>
            </w:pPr>
          </w:p>
        </w:tc>
        <w:tc>
          <w:tcPr>
            <w:tcW w:w="8928" w:type="dxa"/>
            <w:gridSpan w:val="8"/>
            <w:tcBorders>
              <w:top w:val="single" w:sz="4" w:space="0" w:color="auto"/>
              <w:left w:val="nil"/>
              <w:bottom w:val="nil"/>
              <w:right w:val="nil"/>
            </w:tcBorders>
            <w:vAlign w:val="bottom"/>
          </w:tcPr>
          <w:p w:rsidR="00170716" w:rsidRPr="007F1BA6" w:rsidRDefault="00170716" w:rsidP="007F1BA6">
            <w:pPr>
              <w:spacing w:after="0" w:line="240" w:lineRule="auto"/>
              <w:jc w:val="both"/>
              <w:rPr>
                <w:sz w:val="24"/>
                <w:szCs w:val="24"/>
              </w:rPr>
            </w:pPr>
          </w:p>
        </w:tc>
      </w:tr>
      <w:tr w:rsidR="00170716" w:rsidRPr="007F1BA6">
        <w:tc>
          <w:tcPr>
            <w:tcW w:w="1008" w:type="dxa"/>
            <w:tcBorders>
              <w:top w:val="nil"/>
              <w:left w:val="nil"/>
              <w:bottom w:val="nil"/>
              <w:right w:val="nil"/>
            </w:tcBorders>
            <w:vAlign w:val="bottom"/>
          </w:tcPr>
          <w:p w:rsidR="00170716" w:rsidRPr="007F1BA6" w:rsidRDefault="00170716" w:rsidP="007F1BA6">
            <w:pPr>
              <w:spacing w:after="0" w:line="240" w:lineRule="auto"/>
              <w:rPr>
                <w:sz w:val="24"/>
                <w:szCs w:val="24"/>
              </w:rPr>
            </w:pPr>
            <w:r w:rsidRPr="007F1BA6">
              <w:rPr>
                <w:sz w:val="24"/>
                <w:szCs w:val="24"/>
              </w:rPr>
              <w:t xml:space="preserve">Grade: </w:t>
            </w:r>
          </w:p>
        </w:tc>
        <w:tc>
          <w:tcPr>
            <w:tcW w:w="8928" w:type="dxa"/>
            <w:gridSpan w:val="8"/>
            <w:tcBorders>
              <w:top w:val="nil"/>
              <w:left w:val="nil"/>
              <w:bottom w:val="single" w:sz="4" w:space="0" w:color="auto"/>
              <w:right w:val="nil"/>
            </w:tcBorders>
            <w:vAlign w:val="bottom"/>
          </w:tcPr>
          <w:p w:rsidR="00170716" w:rsidRPr="007F1BA6" w:rsidRDefault="00170716" w:rsidP="007F1BA6">
            <w:pPr>
              <w:spacing w:after="0" w:line="240" w:lineRule="auto"/>
              <w:rPr>
                <w:sz w:val="24"/>
                <w:szCs w:val="24"/>
              </w:rPr>
            </w:pPr>
          </w:p>
        </w:tc>
      </w:tr>
      <w:tr w:rsidR="00170716" w:rsidRPr="007F1BA6">
        <w:tc>
          <w:tcPr>
            <w:tcW w:w="1008" w:type="dxa"/>
            <w:tcBorders>
              <w:top w:val="nil"/>
              <w:left w:val="nil"/>
              <w:bottom w:val="nil"/>
              <w:right w:val="nil"/>
            </w:tcBorders>
            <w:vAlign w:val="bottom"/>
          </w:tcPr>
          <w:p w:rsidR="00170716" w:rsidRPr="007F1BA6" w:rsidRDefault="00170716" w:rsidP="007F1BA6">
            <w:pPr>
              <w:spacing w:after="0" w:line="240" w:lineRule="auto"/>
              <w:rPr>
                <w:sz w:val="24"/>
                <w:szCs w:val="24"/>
              </w:rPr>
            </w:pPr>
          </w:p>
        </w:tc>
        <w:tc>
          <w:tcPr>
            <w:tcW w:w="8928" w:type="dxa"/>
            <w:gridSpan w:val="8"/>
            <w:tcBorders>
              <w:top w:val="single" w:sz="4" w:space="0" w:color="auto"/>
              <w:left w:val="nil"/>
              <w:bottom w:val="nil"/>
              <w:right w:val="nil"/>
            </w:tcBorders>
            <w:vAlign w:val="bottom"/>
          </w:tcPr>
          <w:p w:rsidR="00170716" w:rsidRPr="007F1BA6" w:rsidRDefault="00170716" w:rsidP="007F1BA6">
            <w:pPr>
              <w:spacing w:after="0" w:line="240" w:lineRule="auto"/>
              <w:rPr>
                <w:sz w:val="24"/>
                <w:szCs w:val="24"/>
              </w:rPr>
            </w:pPr>
          </w:p>
        </w:tc>
      </w:tr>
      <w:tr w:rsidR="00170716" w:rsidRPr="007F1BA6">
        <w:tc>
          <w:tcPr>
            <w:tcW w:w="1008" w:type="dxa"/>
            <w:tcBorders>
              <w:top w:val="nil"/>
              <w:left w:val="nil"/>
              <w:bottom w:val="nil"/>
              <w:right w:val="nil"/>
            </w:tcBorders>
            <w:vAlign w:val="bottom"/>
          </w:tcPr>
          <w:p w:rsidR="00170716" w:rsidRPr="007F1BA6" w:rsidRDefault="00170716" w:rsidP="007F1BA6">
            <w:pPr>
              <w:spacing w:after="0" w:line="240" w:lineRule="auto"/>
              <w:rPr>
                <w:sz w:val="24"/>
                <w:szCs w:val="24"/>
              </w:rPr>
            </w:pPr>
            <w:r w:rsidRPr="007F1BA6">
              <w:rPr>
                <w:sz w:val="24"/>
                <w:szCs w:val="24"/>
              </w:rPr>
              <w:t xml:space="preserve">Subject: </w:t>
            </w:r>
          </w:p>
        </w:tc>
        <w:tc>
          <w:tcPr>
            <w:tcW w:w="8928" w:type="dxa"/>
            <w:gridSpan w:val="8"/>
            <w:tcBorders>
              <w:top w:val="nil"/>
              <w:left w:val="nil"/>
              <w:bottom w:val="single" w:sz="4" w:space="0" w:color="auto"/>
              <w:right w:val="nil"/>
            </w:tcBorders>
            <w:vAlign w:val="bottom"/>
          </w:tcPr>
          <w:p w:rsidR="00170716" w:rsidRPr="007F1BA6" w:rsidRDefault="00170716" w:rsidP="007F1BA6">
            <w:pPr>
              <w:spacing w:after="0" w:line="240" w:lineRule="auto"/>
              <w:rPr>
                <w:sz w:val="24"/>
                <w:szCs w:val="24"/>
              </w:rPr>
            </w:pPr>
          </w:p>
        </w:tc>
      </w:tr>
      <w:tr w:rsidR="00170716" w:rsidRPr="007F1BA6">
        <w:tc>
          <w:tcPr>
            <w:tcW w:w="1008" w:type="dxa"/>
            <w:tcBorders>
              <w:top w:val="nil"/>
              <w:left w:val="nil"/>
              <w:bottom w:val="nil"/>
              <w:right w:val="nil"/>
            </w:tcBorders>
            <w:vAlign w:val="bottom"/>
          </w:tcPr>
          <w:p w:rsidR="00170716" w:rsidRPr="007F1BA6" w:rsidRDefault="00170716" w:rsidP="007F1BA6">
            <w:pPr>
              <w:spacing w:after="0" w:line="240" w:lineRule="auto"/>
              <w:rPr>
                <w:sz w:val="24"/>
                <w:szCs w:val="24"/>
              </w:rPr>
            </w:pPr>
          </w:p>
        </w:tc>
        <w:tc>
          <w:tcPr>
            <w:tcW w:w="8928" w:type="dxa"/>
            <w:gridSpan w:val="8"/>
            <w:tcBorders>
              <w:top w:val="nil"/>
              <w:left w:val="nil"/>
              <w:bottom w:val="nil"/>
              <w:right w:val="nil"/>
            </w:tcBorders>
            <w:vAlign w:val="bottom"/>
          </w:tcPr>
          <w:p w:rsidR="00170716" w:rsidRPr="007F1BA6" w:rsidRDefault="00170716" w:rsidP="007F1BA6">
            <w:pPr>
              <w:spacing w:after="0" w:line="240" w:lineRule="auto"/>
              <w:rPr>
                <w:sz w:val="24"/>
                <w:szCs w:val="24"/>
              </w:rPr>
            </w:pPr>
          </w:p>
        </w:tc>
      </w:tr>
      <w:tr w:rsidR="00170716" w:rsidRPr="007F1BA6">
        <w:tc>
          <w:tcPr>
            <w:tcW w:w="1008" w:type="dxa"/>
            <w:tcBorders>
              <w:top w:val="nil"/>
              <w:left w:val="nil"/>
              <w:bottom w:val="single" w:sz="4" w:space="0" w:color="auto"/>
              <w:right w:val="nil"/>
            </w:tcBorders>
            <w:vAlign w:val="bottom"/>
          </w:tcPr>
          <w:p w:rsidR="00170716" w:rsidRPr="007F1BA6" w:rsidRDefault="00170716" w:rsidP="007F1BA6">
            <w:pPr>
              <w:spacing w:after="0" w:line="240" w:lineRule="auto"/>
              <w:rPr>
                <w:sz w:val="24"/>
                <w:szCs w:val="24"/>
              </w:rPr>
            </w:pPr>
          </w:p>
        </w:tc>
        <w:tc>
          <w:tcPr>
            <w:tcW w:w="8928" w:type="dxa"/>
            <w:gridSpan w:val="8"/>
            <w:tcBorders>
              <w:top w:val="nil"/>
              <w:left w:val="nil"/>
              <w:bottom w:val="single" w:sz="4" w:space="0" w:color="auto"/>
              <w:right w:val="nil"/>
            </w:tcBorders>
            <w:vAlign w:val="bottom"/>
          </w:tcPr>
          <w:p w:rsidR="00170716" w:rsidRPr="007F1BA6" w:rsidRDefault="00170716" w:rsidP="007F1BA6">
            <w:pPr>
              <w:spacing w:after="0" w:line="240" w:lineRule="auto"/>
              <w:rPr>
                <w:sz w:val="24"/>
                <w:szCs w:val="24"/>
              </w:rPr>
            </w:pPr>
          </w:p>
        </w:tc>
      </w:tr>
      <w:tr w:rsidR="005A6C9C" w:rsidRPr="007F1BA6">
        <w:tc>
          <w:tcPr>
            <w:tcW w:w="9936" w:type="dxa"/>
            <w:gridSpan w:val="9"/>
            <w:tcBorders>
              <w:top w:val="single" w:sz="4" w:space="0" w:color="auto"/>
              <w:bottom w:val="single" w:sz="4" w:space="0" w:color="auto"/>
            </w:tcBorders>
            <w:vAlign w:val="bottom"/>
          </w:tcPr>
          <w:p w:rsidR="005A6C9C" w:rsidRPr="007F1BA6" w:rsidRDefault="00D54606" w:rsidP="007F1BA6">
            <w:pPr>
              <w:spacing w:after="0" w:line="240" w:lineRule="auto"/>
              <w:rPr>
                <w:sz w:val="24"/>
                <w:szCs w:val="24"/>
              </w:rPr>
            </w:pPr>
            <w:r w:rsidRPr="007F1BA6">
              <w:rPr>
                <w:sz w:val="24"/>
                <w:szCs w:val="24"/>
              </w:rPr>
              <w:t>Technology</w:t>
            </w:r>
            <w:r w:rsidR="005A6C9C" w:rsidRPr="007F1BA6">
              <w:rPr>
                <w:sz w:val="24"/>
                <w:szCs w:val="24"/>
              </w:rPr>
              <w:t xml:space="preserve"> Requested:</w:t>
            </w:r>
          </w:p>
          <w:p w:rsidR="005A6C9C" w:rsidRPr="007F1BA6" w:rsidRDefault="005A6C9C" w:rsidP="007F1BA6">
            <w:pPr>
              <w:spacing w:after="0" w:line="240" w:lineRule="auto"/>
              <w:rPr>
                <w:sz w:val="24"/>
                <w:szCs w:val="24"/>
              </w:rPr>
            </w:pPr>
          </w:p>
          <w:p w:rsidR="005A6C9C" w:rsidRPr="007F1BA6" w:rsidRDefault="005A6C9C" w:rsidP="007F1BA6">
            <w:pPr>
              <w:spacing w:after="0" w:line="240" w:lineRule="auto"/>
              <w:rPr>
                <w:sz w:val="24"/>
                <w:szCs w:val="24"/>
              </w:rPr>
            </w:pPr>
          </w:p>
          <w:p w:rsidR="005A6C9C" w:rsidRPr="007F1BA6" w:rsidRDefault="005A6C9C" w:rsidP="007F1BA6">
            <w:pPr>
              <w:spacing w:after="0" w:line="240" w:lineRule="auto"/>
              <w:rPr>
                <w:sz w:val="24"/>
                <w:szCs w:val="24"/>
              </w:rPr>
            </w:pPr>
          </w:p>
        </w:tc>
      </w:tr>
      <w:tr w:rsidR="00AE204B" w:rsidRPr="007F1BA6">
        <w:tc>
          <w:tcPr>
            <w:tcW w:w="9936" w:type="dxa"/>
            <w:gridSpan w:val="9"/>
            <w:tcBorders>
              <w:top w:val="single" w:sz="4" w:space="0" w:color="auto"/>
              <w:left w:val="single" w:sz="4" w:space="0" w:color="auto"/>
              <w:bottom w:val="nil"/>
              <w:right w:val="single" w:sz="4" w:space="0" w:color="auto"/>
            </w:tcBorders>
            <w:vAlign w:val="bottom"/>
          </w:tcPr>
          <w:p w:rsidR="00AE204B" w:rsidRPr="007F1BA6" w:rsidRDefault="00AE204B" w:rsidP="007F1BA6">
            <w:pPr>
              <w:spacing w:after="0" w:line="240" w:lineRule="auto"/>
              <w:rPr>
                <w:sz w:val="24"/>
                <w:szCs w:val="24"/>
              </w:rPr>
            </w:pPr>
            <w:r w:rsidRPr="007F1BA6">
              <w:rPr>
                <w:sz w:val="24"/>
                <w:szCs w:val="24"/>
              </w:rPr>
              <w:t xml:space="preserve">I </w:t>
            </w:r>
            <w:r w:rsidR="00D54606" w:rsidRPr="007F1BA6">
              <w:rPr>
                <w:sz w:val="24"/>
                <w:szCs w:val="24"/>
              </w:rPr>
              <w:t xml:space="preserve">am </w:t>
            </w:r>
            <w:r w:rsidRPr="007F1BA6">
              <w:rPr>
                <w:sz w:val="24"/>
                <w:szCs w:val="24"/>
              </w:rPr>
              <w:t>will</w:t>
            </w:r>
            <w:r w:rsidR="00D54606" w:rsidRPr="007F1BA6">
              <w:rPr>
                <w:sz w:val="24"/>
                <w:szCs w:val="24"/>
              </w:rPr>
              <w:t>ing to</w:t>
            </w:r>
            <w:r w:rsidRPr="007F1BA6">
              <w:rPr>
                <w:sz w:val="24"/>
                <w:szCs w:val="24"/>
              </w:rPr>
              <w:t xml:space="preserve"> provide 10 hours of PD through the following activities</w:t>
            </w:r>
            <w:r w:rsidR="00D54606" w:rsidRPr="007F1BA6">
              <w:rPr>
                <w:sz w:val="24"/>
                <w:szCs w:val="24"/>
              </w:rPr>
              <w:t xml:space="preserve"> (you will not have to do all of the ones you check-off necessarily, we are just looking to differentiate based on people’s comfort level/interests)</w:t>
            </w:r>
            <w:r w:rsidR="00E22269" w:rsidRPr="007F1BA6">
              <w:rPr>
                <w:sz w:val="24"/>
                <w:szCs w:val="24"/>
              </w:rPr>
              <w:t>:</w:t>
            </w:r>
          </w:p>
          <w:p w:rsidR="00E22269" w:rsidRPr="007F1BA6" w:rsidRDefault="00E22269" w:rsidP="007F1BA6">
            <w:pPr>
              <w:spacing w:after="0" w:line="240" w:lineRule="auto"/>
              <w:rPr>
                <w:sz w:val="24"/>
                <w:szCs w:val="24"/>
              </w:rPr>
            </w:pPr>
          </w:p>
        </w:tc>
      </w:tr>
      <w:tr w:rsidR="00895314" w:rsidRPr="007F1BA6">
        <w:trPr>
          <w:trHeight w:val="1215"/>
        </w:trPr>
        <w:tc>
          <w:tcPr>
            <w:tcW w:w="1728" w:type="dxa"/>
            <w:gridSpan w:val="2"/>
            <w:tcBorders>
              <w:top w:val="nil"/>
              <w:left w:val="single" w:sz="4" w:space="0" w:color="auto"/>
              <w:bottom w:val="single" w:sz="4" w:space="0" w:color="auto"/>
              <w:right w:val="nil"/>
            </w:tcBorders>
          </w:tcPr>
          <w:p w:rsidR="00895314" w:rsidRPr="007F1BA6" w:rsidRDefault="00895314" w:rsidP="007F1BA6">
            <w:pPr>
              <w:spacing w:after="0" w:line="240" w:lineRule="auto"/>
              <w:jc w:val="center"/>
              <w:rPr>
                <w:sz w:val="20"/>
                <w:szCs w:val="20"/>
              </w:rPr>
            </w:pPr>
            <w:r w:rsidRPr="007F1BA6">
              <w:rPr>
                <w:sz w:val="20"/>
                <w:szCs w:val="20"/>
              </w:rPr>
              <w:object w:dxaOrig="0" w:dyaOrig="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9.5pt;height:50.25pt" o:ole="">
                  <v:imagedata r:id="rId7" o:title=""/>
                </v:shape>
                <w:control r:id="rId8" w:name="CheckBox11" w:shapeid="_x0000_i1026"/>
              </w:object>
            </w:r>
          </w:p>
        </w:tc>
        <w:tc>
          <w:tcPr>
            <w:tcW w:w="1620" w:type="dxa"/>
            <w:tcBorders>
              <w:top w:val="nil"/>
              <w:left w:val="nil"/>
              <w:bottom w:val="single" w:sz="4" w:space="0" w:color="auto"/>
              <w:right w:val="nil"/>
            </w:tcBorders>
          </w:tcPr>
          <w:p w:rsidR="00895314" w:rsidRPr="007F1BA6" w:rsidRDefault="00895314" w:rsidP="007F1BA6">
            <w:pPr>
              <w:spacing w:after="0" w:line="240" w:lineRule="auto"/>
              <w:jc w:val="center"/>
              <w:rPr>
                <w:sz w:val="20"/>
                <w:szCs w:val="20"/>
              </w:rPr>
            </w:pPr>
            <w:r w:rsidRPr="007F1BA6">
              <w:rPr>
                <w:sz w:val="20"/>
                <w:szCs w:val="20"/>
              </w:rPr>
              <w:object w:dxaOrig="0" w:dyaOrig="0">
                <v:shape id="_x0000_i1028" type="#_x0000_t75" style="width:57.75pt;height:49.5pt" o:ole="">
                  <v:imagedata r:id="rId9" o:title=""/>
                </v:shape>
                <w:control r:id="rId10" w:name="CheckBox21" w:shapeid="_x0000_i1028"/>
              </w:object>
            </w:r>
          </w:p>
        </w:tc>
        <w:tc>
          <w:tcPr>
            <w:tcW w:w="1800" w:type="dxa"/>
            <w:tcBorders>
              <w:top w:val="nil"/>
              <w:left w:val="nil"/>
              <w:bottom w:val="single" w:sz="4" w:space="0" w:color="auto"/>
              <w:right w:val="nil"/>
            </w:tcBorders>
          </w:tcPr>
          <w:p w:rsidR="00895314" w:rsidRPr="007F1BA6" w:rsidRDefault="00895314" w:rsidP="007F1BA6">
            <w:pPr>
              <w:spacing w:after="0" w:line="240" w:lineRule="auto"/>
              <w:jc w:val="center"/>
              <w:rPr>
                <w:sz w:val="20"/>
                <w:szCs w:val="20"/>
              </w:rPr>
            </w:pPr>
            <w:r w:rsidRPr="007F1BA6">
              <w:rPr>
                <w:sz w:val="20"/>
                <w:szCs w:val="20"/>
              </w:rPr>
              <w:object w:dxaOrig="0" w:dyaOrig="0">
                <v:shape id="_x0000_i1030" type="#_x0000_t75" style="width:73.5pt;height:49.5pt" o:ole="">
                  <v:imagedata r:id="rId11" o:title=""/>
                </v:shape>
                <w:control r:id="rId12" w:name="CheckBox3" w:shapeid="_x0000_i1030"/>
              </w:object>
            </w:r>
          </w:p>
        </w:tc>
        <w:tc>
          <w:tcPr>
            <w:tcW w:w="1440" w:type="dxa"/>
            <w:gridSpan w:val="2"/>
            <w:tcBorders>
              <w:top w:val="nil"/>
              <w:left w:val="nil"/>
              <w:bottom w:val="single" w:sz="4" w:space="0" w:color="auto"/>
              <w:right w:val="nil"/>
            </w:tcBorders>
          </w:tcPr>
          <w:p w:rsidR="00895314" w:rsidRPr="007F1BA6" w:rsidRDefault="00895314" w:rsidP="007F1BA6">
            <w:pPr>
              <w:spacing w:after="0" w:line="240" w:lineRule="auto"/>
              <w:jc w:val="center"/>
              <w:rPr>
                <w:sz w:val="20"/>
                <w:szCs w:val="20"/>
              </w:rPr>
            </w:pPr>
            <w:r w:rsidRPr="007F1BA6">
              <w:rPr>
                <w:sz w:val="20"/>
                <w:szCs w:val="20"/>
              </w:rPr>
              <w:object w:dxaOrig="0" w:dyaOrig="0">
                <v:shape id="_x0000_i1032" type="#_x0000_t75" style="width:69.75pt;height:49.5pt" o:ole="">
                  <v:imagedata r:id="rId13" o:title=""/>
                </v:shape>
                <w:control r:id="rId14" w:name="CheckBox4" w:shapeid="_x0000_i1032"/>
              </w:object>
            </w:r>
          </w:p>
        </w:tc>
        <w:tc>
          <w:tcPr>
            <w:tcW w:w="1620" w:type="dxa"/>
            <w:gridSpan w:val="2"/>
            <w:tcBorders>
              <w:top w:val="nil"/>
              <w:left w:val="nil"/>
              <w:bottom w:val="single" w:sz="4" w:space="0" w:color="auto"/>
              <w:right w:val="nil"/>
            </w:tcBorders>
          </w:tcPr>
          <w:p w:rsidR="00895314" w:rsidRPr="007F1BA6" w:rsidRDefault="00895314" w:rsidP="007F1BA6">
            <w:pPr>
              <w:spacing w:after="0" w:line="240" w:lineRule="auto"/>
              <w:rPr>
                <w:sz w:val="20"/>
                <w:szCs w:val="20"/>
              </w:rPr>
            </w:pPr>
            <w:r w:rsidRPr="007F1BA6">
              <w:rPr>
                <w:sz w:val="20"/>
                <w:szCs w:val="20"/>
              </w:rPr>
              <w:object w:dxaOrig="0" w:dyaOrig="0">
                <v:shape id="_x0000_i1034" type="#_x0000_t75" style="width:67.5pt;height:57pt" o:ole="">
                  <v:imagedata r:id="rId15" o:title=""/>
                </v:shape>
                <w:control r:id="rId16" w:name="CheckBox5" w:shapeid="_x0000_i1034"/>
              </w:object>
            </w:r>
          </w:p>
        </w:tc>
        <w:tc>
          <w:tcPr>
            <w:tcW w:w="1728" w:type="dxa"/>
            <w:tcBorders>
              <w:top w:val="nil"/>
              <w:left w:val="nil"/>
              <w:bottom w:val="single" w:sz="4" w:space="0" w:color="auto"/>
              <w:right w:val="single" w:sz="4" w:space="0" w:color="auto"/>
            </w:tcBorders>
          </w:tcPr>
          <w:p w:rsidR="00895314" w:rsidRPr="007F1BA6" w:rsidRDefault="00895314" w:rsidP="007F1BA6">
            <w:pPr>
              <w:spacing w:after="0" w:line="240" w:lineRule="auto"/>
              <w:jc w:val="center"/>
              <w:rPr>
                <w:sz w:val="20"/>
                <w:szCs w:val="20"/>
              </w:rPr>
            </w:pPr>
            <w:r w:rsidRPr="007F1BA6">
              <w:rPr>
                <w:sz w:val="20"/>
                <w:szCs w:val="20"/>
              </w:rPr>
              <w:object w:dxaOrig="0" w:dyaOrig="0">
                <v:shape id="_x0000_i1036" type="#_x0000_t75" style="width:82.5pt;height:56.25pt" o:ole="">
                  <v:imagedata r:id="rId17" o:title=""/>
                </v:shape>
                <w:control r:id="rId18" w:name="CheckBox6" w:shapeid="_x0000_i1036"/>
              </w:object>
            </w:r>
          </w:p>
        </w:tc>
      </w:tr>
      <w:tr w:rsidR="005A6C9C" w:rsidRPr="007F1BA6">
        <w:tc>
          <w:tcPr>
            <w:tcW w:w="9936" w:type="dxa"/>
            <w:gridSpan w:val="9"/>
            <w:tcBorders>
              <w:top w:val="single" w:sz="4" w:space="0" w:color="auto"/>
            </w:tcBorders>
            <w:vAlign w:val="bottom"/>
          </w:tcPr>
          <w:p w:rsidR="005A6C9C" w:rsidRPr="007F1BA6" w:rsidRDefault="005A6C9C" w:rsidP="007F1BA6">
            <w:pPr>
              <w:spacing w:after="0" w:line="240" w:lineRule="auto"/>
              <w:rPr>
                <w:sz w:val="24"/>
                <w:szCs w:val="24"/>
              </w:rPr>
            </w:pPr>
            <w:r w:rsidRPr="007F1BA6">
              <w:rPr>
                <w:sz w:val="24"/>
                <w:szCs w:val="24"/>
              </w:rPr>
              <w:t>How will this equipment help you to differentiate?</w:t>
            </w:r>
          </w:p>
          <w:p w:rsidR="005A6C9C" w:rsidRPr="007F1BA6" w:rsidRDefault="005A6C9C" w:rsidP="007F1BA6">
            <w:pPr>
              <w:spacing w:after="0" w:line="240" w:lineRule="auto"/>
              <w:rPr>
                <w:sz w:val="24"/>
                <w:szCs w:val="24"/>
              </w:rPr>
            </w:pPr>
          </w:p>
          <w:p w:rsidR="005A6C9C" w:rsidRPr="007F1BA6" w:rsidRDefault="005A6C9C" w:rsidP="007F1BA6">
            <w:pPr>
              <w:spacing w:after="0" w:line="240" w:lineRule="auto"/>
              <w:rPr>
                <w:sz w:val="24"/>
                <w:szCs w:val="24"/>
              </w:rPr>
            </w:pPr>
          </w:p>
          <w:p w:rsidR="005A6C9C" w:rsidRPr="007F1BA6" w:rsidRDefault="005A6C9C" w:rsidP="007F1BA6">
            <w:pPr>
              <w:spacing w:after="0" w:line="240" w:lineRule="auto"/>
              <w:rPr>
                <w:sz w:val="24"/>
                <w:szCs w:val="24"/>
              </w:rPr>
            </w:pPr>
          </w:p>
        </w:tc>
      </w:tr>
      <w:tr w:rsidR="006A6B7F" w:rsidRPr="007F1BA6">
        <w:tc>
          <w:tcPr>
            <w:tcW w:w="9936" w:type="dxa"/>
            <w:gridSpan w:val="9"/>
            <w:tcBorders>
              <w:top w:val="single" w:sz="4" w:space="0" w:color="auto"/>
            </w:tcBorders>
            <w:vAlign w:val="bottom"/>
          </w:tcPr>
          <w:p w:rsidR="006A6B7F" w:rsidRPr="007F1BA6" w:rsidRDefault="006A6B7F" w:rsidP="007F1BA6">
            <w:pPr>
              <w:spacing w:after="0" w:line="240" w:lineRule="auto"/>
              <w:rPr>
                <w:sz w:val="24"/>
                <w:szCs w:val="24"/>
              </w:rPr>
            </w:pPr>
            <w:r w:rsidRPr="007F1BA6">
              <w:rPr>
                <w:sz w:val="24"/>
                <w:szCs w:val="24"/>
              </w:rPr>
              <w:t>How will you use this grant to work to provide multimedia opportunities in the classroom?</w:t>
            </w:r>
          </w:p>
          <w:p w:rsidR="006A6B7F" w:rsidRPr="007F1BA6" w:rsidRDefault="006A6B7F" w:rsidP="007F1BA6">
            <w:pPr>
              <w:spacing w:after="0" w:line="240" w:lineRule="auto"/>
              <w:rPr>
                <w:sz w:val="24"/>
                <w:szCs w:val="24"/>
              </w:rPr>
            </w:pPr>
          </w:p>
          <w:p w:rsidR="006A6B7F" w:rsidRPr="007F1BA6" w:rsidRDefault="006A6B7F" w:rsidP="007F1BA6">
            <w:pPr>
              <w:spacing w:after="0" w:line="240" w:lineRule="auto"/>
              <w:rPr>
                <w:sz w:val="24"/>
                <w:szCs w:val="24"/>
              </w:rPr>
            </w:pPr>
          </w:p>
          <w:p w:rsidR="006A6B7F" w:rsidRPr="007F1BA6" w:rsidRDefault="006A6B7F" w:rsidP="007F1BA6">
            <w:pPr>
              <w:spacing w:after="0" w:line="240" w:lineRule="auto"/>
              <w:rPr>
                <w:sz w:val="24"/>
                <w:szCs w:val="24"/>
              </w:rPr>
            </w:pPr>
          </w:p>
        </w:tc>
      </w:tr>
      <w:tr w:rsidR="005A6C9C" w:rsidRPr="007F1BA6">
        <w:tc>
          <w:tcPr>
            <w:tcW w:w="9936" w:type="dxa"/>
            <w:gridSpan w:val="9"/>
            <w:vAlign w:val="bottom"/>
          </w:tcPr>
          <w:p w:rsidR="005A6C9C" w:rsidRPr="007F1BA6" w:rsidRDefault="005A6C9C" w:rsidP="007F1BA6">
            <w:pPr>
              <w:spacing w:after="0" w:line="240" w:lineRule="auto"/>
              <w:rPr>
                <w:sz w:val="24"/>
                <w:szCs w:val="24"/>
              </w:rPr>
            </w:pPr>
            <w:r w:rsidRPr="007F1BA6">
              <w:rPr>
                <w:sz w:val="24"/>
                <w:szCs w:val="24"/>
              </w:rPr>
              <w:t>Educational Needs:</w:t>
            </w:r>
          </w:p>
          <w:p w:rsidR="005A6C9C" w:rsidRPr="007F1BA6" w:rsidRDefault="005A6C9C" w:rsidP="007F1BA6">
            <w:pPr>
              <w:spacing w:after="0" w:line="240" w:lineRule="auto"/>
              <w:rPr>
                <w:sz w:val="24"/>
                <w:szCs w:val="24"/>
              </w:rPr>
            </w:pPr>
          </w:p>
          <w:p w:rsidR="005A6C9C" w:rsidRPr="007F1BA6" w:rsidRDefault="005A6C9C" w:rsidP="007F1BA6">
            <w:pPr>
              <w:spacing w:after="0" w:line="240" w:lineRule="auto"/>
              <w:rPr>
                <w:sz w:val="24"/>
                <w:szCs w:val="24"/>
              </w:rPr>
            </w:pPr>
          </w:p>
          <w:p w:rsidR="005A6C9C" w:rsidRPr="007F1BA6" w:rsidRDefault="005A6C9C" w:rsidP="007F1BA6">
            <w:pPr>
              <w:spacing w:after="0" w:line="240" w:lineRule="auto"/>
              <w:rPr>
                <w:sz w:val="24"/>
                <w:szCs w:val="24"/>
              </w:rPr>
            </w:pPr>
          </w:p>
        </w:tc>
      </w:tr>
      <w:tr w:rsidR="005A6C9C" w:rsidRPr="007F1BA6">
        <w:tc>
          <w:tcPr>
            <w:tcW w:w="9936" w:type="dxa"/>
            <w:gridSpan w:val="9"/>
            <w:vAlign w:val="bottom"/>
          </w:tcPr>
          <w:p w:rsidR="005A6C9C" w:rsidRPr="007F1BA6" w:rsidRDefault="005A6C9C" w:rsidP="007F1BA6">
            <w:pPr>
              <w:spacing w:after="0" w:line="240" w:lineRule="auto"/>
              <w:rPr>
                <w:sz w:val="24"/>
                <w:szCs w:val="24"/>
              </w:rPr>
            </w:pPr>
            <w:r w:rsidRPr="007F1BA6">
              <w:rPr>
                <w:sz w:val="24"/>
                <w:szCs w:val="24"/>
              </w:rPr>
              <w:t>Connection to common core and or tech standards:</w:t>
            </w:r>
          </w:p>
          <w:p w:rsidR="005A6C9C" w:rsidRPr="007F1BA6" w:rsidRDefault="005A6C9C" w:rsidP="007F1BA6">
            <w:pPr>
              <w:spacing w:after="0" w:line="240" w:lineRule="auto"/>
              <w:rPr>
                <w:sz w:val="24"/>
                <w:szCs w:val="24"/>
              </w:rPr>
            </w:pPr>
          </w:p>
          <w:p w:rsidR="005A6C9C" w:rsidRPr="007F1BA6" w:rsidRDefault="005A6C9C" w:rsidP="007F1BA6">
            <w:pPr>
              <w:spacing w:after="0" w:line="240" w:lineRule="auto"/>
              <w:rPr>
                <w:sz w:val="24"/>
                <w:szCs w:val="24"/>
              </w:rPr>
            </w:pPr>
          </w:p>
          <w:p w:rsidR="005A6C9C" w:rsidRPr="007F1BA6" w:rsidRDefault="005A6C9C" w:rsidP="007F1BA6">
            <w:pPr>
              <w:spacing w:after="0" w:line="240" w:lineRule="auto"/>
              <w:rPr>
                <w:sz w:val="24"/>
                <w:szCs w:val="24"/>
              </w:rPr>
            </w:pPr>
          </w:p>
        </w:tc>
      </w:tr>
      <w:tr w:rsidR="005A6C9C" w:rsidRPr="007F1BA6">
        <w:trPr>
          <w:trHeight w:val="710"/>
        </w:trPr>
        <w:tc>
          <w:tcPr>
            <w:tcW w:w="9936" w:type="dxa"/>
            <w:gridSpan w:val="9"/>
            <w:vAlign w:val="bottom"/>
          </w:tcPr>
          <w:p w:rsidR="005A6C9C" w:rsidRPr="007F1BA6" w:rsidRDefault="005A6C9C" w:rsidP="007F1BA6">
            <w:pPr>
              <w:spacing w:after="0" w:line="240" w:lineRule="auto"/>
              <w:rPr>
                <w:sz w:val="24"/>
                <w:szCs w:val="24"/>
              </w:rPr>
            </w:pPr>
            <w:r w:rsidRPr="007F1BA6">
              <w:rPr>
                <w:sz w:val="24"/>
                <w:szCs w:val="24"/>
              </w:rPr>
              <w:lastRenderedPageBreak/>
              <w:t>Current equipment in room:</w:t>
            </w:r>
          </w:p>
          <w:p w:rsidR="005A6C9C" w:rsidRPr="007F1BA6" w:rsidRDefault="005A6C9C" w:rsidP="007F1BA6">
            <w:pPr>
              <w:spacing w:after="0" w:line="240" w:lineRule="auto"/>
              <w:rPr>
                <w:sz w:val="24"/>
                <w:szCs w:val="24"/>
              </w:rPr>
            </w:pPr>
          </w:p>
          <w:p w:rsidR="005A6C9C" w:rsidRPr="007F1BA6" w:rsidRDefault="005A6C9C" w:rsidP="007F1BA6">
            <w:pPr>
              <w:spacing w:after="0" w:line="240" w:lineRule="auto"/>
              <w:rPr>
                <w:sz w:val="24"/>
                <w:szCs w:val="24"/>
              </w:rPr>
            </w:pPr>
          </w:p>
          <w:p w:rsidR="005A6C9C" w:rsidRPr="007F1BA6" w:rsidRDefault="005A6C9C" w:rsidP="007F1BA6">
            <w:pPr>
              <w:spacing w:after="0" w:line="240" w:lineRule="auto"/>
              <w:rPr>
                <w:sz w:val="24"/>
                <w:szCs w:val="24"/>
              </w:rPr>
            </w:pPr>
          </w:p>
        </w:tc>
      </w:tr>
    </w:tbl>
    <w:p w:rsidR="00AE204B" w:rsidRPr="00994DC1" w:rsidRDefault="00AE204B" w:rsidP="00AE204B">
      <w:pPr>
        <w:spacing w:after="0" w:line="240" w:lineRule="auto"/>
        <w:jc w:val="center"/>
        <w:rPr>
          <w:b/>
          <w:sz w:val="24"/>
          <w:szCs w:val="24"/>
        </w:rPr>
      </w:pPr>
    </w:p>
    <w:sectPr w:rsidR="00AE204B" w:rsidRPr="00994DC1" w:rsidSect="00D546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FA7B30"/>
    <w:multiLevelType w:val="hybridMultilevel"/>
    <w:tmpl w:val="65F0079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nsid w:val="3C507823"/>
    <w:multiLevelType w:val="hybridMultilevel"/>
    <w:tmpl w:val="695A1CE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531B0BBF"/>
    <w:multiLevelType w:val="hybridMultilevel"/>
    <w:tmpl w:val="7E945C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6745B5C"/>
    <w:multiLevelType w:val="hybridMultilevel"/>
    <w:tmpl w:val="FC8E6888"/>
    <w:lvl w:ilvl="0" w:tplc="E7D0DBA6">
      <w:numFmt w:val="bullet"/>
      <w:lvlText w:val="-"/>
      <w:lvlJc w:val="left"/>
      <w:pPr>
        <w:ind w:left="720" w:hanging="360"/>
      </w:pPr>
      <w:rPr>
        <w:rFonts w:ascii="Calibri" w:eastAsia="Calibr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FC43B63"/>
    <w:multiLevelType w:val="hybridMultilevel"/>
    <w:tmpl w:val="6C56BD8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D15"/>
    <w:rsid w:val="000104DD"/>
    <w:rsid w:val="000C1618"/>
    <w:rsid w:val="00117D15"/>
    <w:rsid w:val="00132161"/>
    <w:rsid w:val="00170716"/>
    <w:rsid w:val="002001D0"/>
    <w:rsid w:val="00200F04"/>
    <w:rsid w:val="00207B67"/>
    <w:rsid w:val="00224D7E"/>
    <w:rsid w:val="00234A20"/>
    <w:rsid w:val="00261F97"/>
    <w:rsid w:val="0026401F"/>
    <w:rsid w:val="00277A65"/>
    <w:rsid w:val="0028179C"/>
    <w:rsid w:val="002C5C5C"/>
    <w:rsid w:val="003363F3"/>
    <w:rsid w:val="00366086"/>
    <w:rsid w:val="00430BCC"/>
    <w:rsid w:val="004C192D"/>
    <w:rsid w:val="00523980"/>
    <w:rsid w:val="00582C52"/>
    <w:rsid w:val="005A6C9C"/>
    <w:rsid w:val="00606690"/>
    <w:rsid w:val="00624C7F"/>
    <w:rsid w:val="006A6B7F"/>
    <w:rsid w:val="006C15B6"/>
    <w:rsid w:val="006D3500"/>
    <w:rsid w:val="00710E17"/>
    <w:rsid w:val="00727948"/>
    <w:rsid w:val="00760C97"/>
    <w:rsid w:val="00761218"/>
    <w:rsid w:val="007C0E7F"/>
    <w:rsid w:val="007F1BA6"/>
    <w:rsid w:val="00887B63"/>
    <w:rsid w:val="00895314"/>
    <w:rsid w:val="008E0A06"/>
    <w:rsid w:val="009459F1"/>
    <w:rsid w:val="00994DC1"/>
    <w:rsid w:val="00A86856"/>
    <w:rsid w:val="00AE204B"/>
    <w:rsid w:val="00B84A44"/>
    <w:rsid w:val="00CA3004"/>
    <w:rsid w:val="00CD4BAC"/>
    <w:rsid w:val="00D3778E"/>
    <w:rsid w:val="00D54606"/>
    <w:rsid w:val="00D64EB0"/>
    <w:rsid w:val="00E22269"/>
    <w:rsid w:val="00E33F29"/>
    <w:rsid w:val="00E87036"/>
    <w:rsid w:val="00EC431D"/>
    <w:rsid w:val="00EF632F"/>
    <w:rsid w:val="00F75804"/>
    <w:rsid w:val="00FD62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2050"/>
    <o:shapelayout v:ext="edit">
      <o:idmap v:ext="edit" data="1"/>
    </o:shapelayout>
  </w:shapeDefaults>
  <w:decimalSymbol w:val="."/>
  <w:listSeparator w:val=","/>
  <w15:chartTrackingRefBased/>
  <w15:docId w15:val="{3AA94718-C715-4FF2-B00A-45953DCA85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5C5C"/>
    <w:pPr>
      <w:spacing w:after="200" w:line="276" w:lineRule="auto"/>
    </w:pPr>
    <w:rPr>
      <w:sz w:val="22"/>
      <w:szCs w:val="22"/>
    </w:rPr>
  </w:style>
  <w:style w:type="paragraph" w:styleId="Heading3">
    <w:name w:val="heading 3"/>
    <w:basedOn w:val="Normal"/>
    <w:link w:val="Heading3Char"/>
    <w:uiPriority w:val="9"/>
    <w:qFormat/>
    <w:rsid w:val="00117D15"/>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link w:val="Heading3"/>
    <w:uiPriority w:val="9"/>
    <w:rsid w:val="00117D15"/>
    <w:rPr>
      <w:rFonts w:ascii="Times New Roman" w:eastAsia="Times New Roman" w:hAnsi="Times New Roman" w:cs="Times New Roman"/>
      <w:b/>
      <w:bCs/>
      <w:sz w:val="27"/>
      <w:szCs w:val="27"/>
    </w:rPr>
  </w:style>
  <w:style w:type="character" w:styleId="Hyperlink">
    <w:name w:val="Hyperlink"/>
    <w:rsid w:val="00EF632F"/>
    <w:rPr>
      <w:color w:val="0000FF"/>
      <w:u w:val="single"/>
    </w:rPr>
  </w:style>
  <w:style w:type="table" w:styleId="TableGrid">
    <w:name w:val="Table Grid"/>
    <w:basedOn w:val="TableNormal"/>
    <w:rsid w:val="00AE204B"/>
    <w:pPr>
      <w:spacing w:after="20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582C52"/>
    <w:rPr>
      <w:color w:val="800080"/>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29487">
      <w:bodyDiv w:val="1"/>
      <w:marLeft w:val="0"/>
      <w:marRight w:val="0"/>
      <w:marTop w:val="0"/>
      <w:marBottom w:val="0"/>
      <w:divBdr>
        <w:top w:val="none" w:sz="0" w:space="0" w:color="auto"/>
        <w:left w:val="none" w:sz="0" w:space="0" w:color="auto"/>
        <w:bottom w:val="none" w:sz="0" w:space="0" w:color="auto"/>
        <w:right w:val="none" w:sz="0" w:space="0" w:color="auto"/>
      </w:divBdr>
      <w:divsChild>
        <w:div w:id="239752638">
          <w:marLeft w:val="0"/>
          <w:marRight w:val="0"/>
          <w:marTop w:val="0"/>
          <w:marBottom w:val="0"/>
          <w:divBdr>
            <w:top w:val="none" w:sz="0" w:space="0" w:color="auto"/>
            <w:left w:val="none" w:sz="0" w:space="0" w:color="auto"/>
            <w:bottom w:val="none" w:sz="0" w:space="0" w:color="auto"/>
            <w:right w:val="none" w:sz="0" w:space="0" w:color="auto"/>
          </w:divBdr>
        </w:div>
        <w:div w:id="262344680">
          <w:marLeft w:val="0"/>
          <w:marRight w:val="0"/>
          <w:marTop w:val="0"/>
          <w:marBottom w:val="0"/>
          <w:divBdr>
            <w:top w:val="none" w:sz="0" w:space="0" w:color="auto"/>
            <w:left w:val="none" w:sz="0" w:space="0" w:color="auto"/>
            <w:bottom w:val="none" w:sz="0" w:space="0" w:color="auto"/>
            <w:right w:val="none" w:sz="0" w:space="0" w:color="auto"/>
          </w:divBdr>
        </w:div>
        <w:div w:id="354502692">
          <w:marLeft w:val="0"/>
          <w:marRight w:val="0"/>
          <w:marTop w:val="0"/>
          <w:marBottom w:val="0"/>
          <w:divBdr>
            <w:top w:val="none" w:sz="0" w:space="0" w:color="auto"/>
            <w:left w:val="none" w:sz="0" w:space="0" w:color="auto"/>
            <w:bottom w:val="none" w:sz="0" w:space="0" w:color="auto"/>
            <w:right w:val="none" w:sz="0" w:space="0" w:color="auto"/>
          </w:divBdr>
        </w:div>
        <w:div w:id="454829650">
          <w:marLeft w:val="0"/>
          <w:marRight w:val="0"/>
          <w:marTop w:val="0"/>
          <w:marBottom w:val="0"/>
          <w:divBdr>
            <w:top w:val="none" w:sz="0" w:space="0" w:color="auto"/>
            <w:left w:val="none" w:sz="0" w:space="0" w:color="auto"/>
            <w:bottom w:val="none" w:sz="0" w:space="0" w:color="auto"/>
            <w:right w:val="none" w:sz="0" w:space="0" w:color="auto"/>
          </w:divBdr>
        </w:div>
        <w:div w:id="571813599">
          <w:marLeft w:val="0"/>
          <w:marRight w:val="0"/>
          <w:marTop w:val="0"/>
          <w:marBottom w:val="0"/>
          <w:divBdr>
            <w:top w:val="none" w:sz="0" w:space="0" w:color="auto"/>
            <w:left w:val="none" w:sz="0" w:space="0" w:color="auto"/>
            <w:bottom w:val="none" w:sz="0" w:space="0" w:color="auto"/>
            <w:right w:val="none" w:sz="0" w:space="0" w:color="auto"/>
          </w:divBdr>
        </w:div>
        <w:div w:id="596136108">
          <w:marLeft w:val="0"/>
          <w:marRight w:val="0"/>
          <w:marTop w:val="0"/>
          <w:marBottom w:val="0"/>
          <w:divBdr>
            <w:top w:val="none" w:sz="0" w:space="0" w:color="auto"/>
            <w:left w:val="none" w:sz="0" w:space="0" w:color="auto"/>
            <w:bottom w:val="none" w:sz="0" w:space="0" w:color="auto"/>
            <w:right w:val="none" w:sz="0" w:space="0" w:color="auto"/>
          </w:divBdr>
        </w:div>
        <w:div w:id="756054155">
          <w:marLeft w:val="0"/>
          <w:marRight w:val="0"/>
          <w:marTop w:val="0"/>
          <w:marBottom w:val="0"/>
          <w:divBdr>
            <w:top w:val="none" w:sz="0" w:space="0" w:color="auto"/>
            <w:left w:val="none" w:sz="0" w:space="0" w:color="auto"/>
            <w:bottom w:val="none" w:sz="0" w:space="0" w:color="auto"/>
            <w:right w:val="none" w:sz="0" w:space="0" w:color="auto"/>
          </w:divBdr>
        </w:div>
        <w:div w:id="831069795">
          <w:marLeft w:val="0"/>
          <w:marRight w:val="0"/>
          <w:marTop w:val="0"/>
          <w:marBottom w:val="0"/>
          <w:divBdr>
            <w:top w:val="none" w:sz="0" w:space="0" w:color="auto"/>
            <w:left w:val="none" w:sz="0" w:space="0" w:color="auto"/>
            <w:bottom w:val="none" w:sz="0" w:space="0" w:color="auto"/>
            <w:right w:val="none" w:sz="0" w:space="0" w:color="auto"/>
          </w:divBdr>
        </w:div>
        <w:div w:id="876813891">
          <w:marLeft w:val="0"/>
          <w:marRight w:val="0"/>
          <w:marTop w:val="0"/>
          <w:marBottom w:val="0"/>
          <w:divBdr>
            <w:top w:val="none" w:sz="0" w:space="0" w:color="auto"/>
            <w:left w:val="none" w:sz="0" w:space="0" w:color="auto"/>
            <w:bottom w:val="none" w:sz="0" w:space="0" w:color="auto"/>
            <w:right w:val="none" w:sz="0" w:space="0" w:color="auto"/>
          </w:divBdr>
        </w:div>
        <w:div w:id="935018221">
          <w:marLeft w:val="0"/>
          <w:marRight w:val="0"/>
          <w:marTop w:val="0"/>
          <w:marBottom w:val="0"/>
          <w:divBdr>
            <w:top w:val="none" w:sz="0" w:space="0" w:color="auto"/>
            <w:left w:val="none" w:sz="0" w:space="0" w:color="auto"/>
            <w:bottom w:val="none" w:sz="0" w:space="0" w:color="auto"/>
            <w:right w:val="none" w:sz="0" w:space="0" w:color="auto"/>
          </w:divBdr>
        </w:div>
        <w:div w:id="1090348881">
          <w:marLeft w:val="0"/>
          <w:marRight w:val="0"/>
          <w:marTop w:val="0"/>
          <w:marBottom w:val="0"/>
          <w:divBdr>
            <w:top w:val="none" w:sz="0" w:space="0" w:color="auto"/>
            <w:left w:val="none" w:sz="0" w:space="0" w:color="auto"/>
            <w:bottom w:val="none" w:sz="0" w:space="0" w:color="auto"/>
            <w:right w:val="none" w:sz="0" w:space="0" w:color="auto"/>
          </w:divBdr>
        </w:div>
        <w:div w:id="1141535732">
          <w:marLeft w:val="0"/>
          <w:marRight w:val="0"/>
          <w:marTop w:val="0"/>
          <w:marBottom w:val="0"/>
          <w:divBdr>
            <w:top w:val="none" w:sz="0" w:space="0" w:color="auto"/>
            <w:left w:val="none" w:sz="0" w:space="0" w:color="auto"/>
            <w:bottom w:val="none" w:sz="0" w:space="0" w:color="auto"/>
            <w:right w:val="none" w:sz="0" w:space="0" w:color="auto"/>
          </w:divBdr>
        </w:div>
        <w:div w:id="1150899491">
          <w:marLeft w:val="0"/>
          <w:marRight w:val="0"/>
          <w:marTop w:val="0"/>
          <w:marBottom w:val="0"/>
          <w:divBdr>
            <w:top w:val="none" w:sz="0" w:space="0" w:color="auto"/>
            <w:left w:val="none" w:sz="0" w:space="0" w:color="auto"/>
            <w:bottom w:val="none" w:sz="0" w:space="0" w:color="auto"/>
            <w:right w:val="none" w:sz="0" w:space="0" w:color="auto"/>
          </w:divBdr>
        </w:div>
        <w:div w:id="1183856085">
          <w:marLeft w:val="0"/>
          <w:marRight w:val="0"/>
          <w:marTop w:val="0"/>
          <w:marBottom w:val="0"/>
          <w:divBdr>
            <w:top w:val="none" w:sz="0" w:space="0" w:color="auto"/>
            <w:left w:val="none" w:sz="0" w:space="0" w:color="auto"/>
            <w:bottom w:val="none" w:sz="0" w:space="0" w:color="auto"/>
            <w:right w:val="none" w:sz="0" w:space="0" w:color="auto"/>
          </w:divBdr>
        </w:div>
        <w:div w:id="1250429602">
          <w:marLeft w:val="0"/>
          <w:marRight w:val="0"/>
          <w:marTop w:val="0"/>
          <w:marBottom w:val="0"/>
          <w:divBdr>
            <w:top w:val="none" w:sz="0" w:space="0" w:color="auto"/>
            <w:left w:val="none" w:sz="0" w:space="0" w:color="auto"/>
            <w:bottom w:val="none" w:sz="0" w:space="0" w:color="auto"/>
            <w:right w:val="none" w:sz="0" w:space="0" w:color="auto"/>
          </w:divBdr>
        </w:div>
        <w:div w:id="1259364334">
          <w:marLeft w:val="0"/>
          <w:marRight w:val="0"/>
          <w:marTop w:val="0"/>
          <w:marBottom w:val="0"/>
          <w:divBdr>
            <w:top w:val="none" w:sz="0" w:space="0" w:color="auto"/>
            <w:left w:val="none" w:sz="0" w:space="0" w:color="auto"/>
            <w:bottom w:val="none" w:sz="0" w:space="0" w:color="auto"/>
            <w:right w:val="none" w:sz="0" w:space="0" w:color="auto"/>
          </w:divBdr>
        </w:div>
        <w:div w:id="1340885636">
          <w:marLeft w:val="0"/>
          <w:marRight w:val="0"/>
          <w:marTop w:val="0"/>
          <w:marBottom w:val="0"/>
          <w:divBdr>
            <w:top w:val="none" w:sz="0" w:space="0" w:color="auto"/>
            <w:left w:val="none" w:sz="0" w:space="0" w:color="auto"/>
            <w:bottom w:val="none" w:sz="0" w:space="0" w:color="auto"/>
            <w:right w:val="none" w:sz="0" w:space="0" w:color="auto"/>
          </w:divBdr>
        </w:div>
        <w:div w:id="1392771091">
          <w:marLeft w:val="0"/>
          <w:marRight w:val="0"/>
          <w:marTop w:val="0"/>
          <w:marBottom w:val="0"/>
          <w:divBdr>
            <w:top w:val="none" w:sz="0" w:space="0" w:color="auto"/>
            <w:left w:val="none" w:sz="0" w:space="0" w:color="auto"/>
            <w:bottom w:val="none" w:sz="0" w:space="0" w:color="auto"/>
            <w:right w:val="none" w:sz="0" w:space="0" w:color="auto"/>
          </w:divBdr>
        </w:div>
        <w:div w:id="1458523293">
          <w:marLeft w:val="0"/>
          <w:marRight w:val="0"/>
          <w:marTop w:val="0"/>
          <w:marBottom w:val="0"/>
          <w:divBdr>
            <w:top w:val="none" w:sz="0" w:space="0" w:color="auto"/>
            <w:left w:val="none" w:sz="0" w:space="0" w:color="auto"/>
            <w:bottom w:val="none" w:sz="0" w:space="0" w:color="auto"/>
            <w:right w:val="none" w:sz="0" w:space="0" w:color="auto"/>
          </w:divBdr>
        </w:div>
        <w:div w:id="1517577127">
          <w:marLeft w:val="0"/>
          <w:marRight w:val="0"/>
          <w:marTop w:val="0"/>
          <w:marBottom w:val="0"/>
          <w:divBdr>
            <w:top w:val="none" w:sz="0" w:space="0" w:color="auto"/>
            <w:left w:val="none" w:sz="0" w:space="0" w:color="auto"/>
            <w:bottom w:val="none" w:sz="0" w:space="0" w:color="auto"/>
            <w:right w:val="none" w:sz="0" w:space="0" w:color="auto"/>
          </w:divBdr>
        </w:div>
        <w:div w:id="1581863102">
          <w:marLeft w:val="0"/>
          <w:marRight w:val="0"/>
          <w:marTop w:val="0"/>
          <w:marBottom w:val="0"/>
          <w:divBdr>
            <w:top w:val="none" w:sz="0" w:space="0" w:color="auto"/>
            <w:left w:val="none" w:sz="0" w:space="0" w:color="auto"/>
            <w:bottom w:val="none" w:sz="0" w:space="0" w:color="auto"/>
            <w:right w:val="none" w:sz="0" w:space="0" w:color="auto"/>
          </w:divBdr>
        </w:div>
        <w:div w:id="1636520706">
          <w:marLeft w:val="0"/>
          <w:marRight w:val="0"/>
          <w:marTop w:val="0"/>
          <w:marBottom w:val="0"/>
          <w:divBdr>
            <w:top w:val="none" w:sz="0" w:space="0" w:color="auto"/>
            <w:left w:val="none" w:sz="0" w:space="0" w:color="auto"/>
            <w:bottom w:val="none" w:sz="0" w:space="0" w:color="auto"/>
            <w:right w:val="none" w:sz="0" w:space="0" w:color="auto"/>
          </w:divBdr>
        </w:div>
        <w:div w:id="1703089097">
          <w:marLeft w:val="0"/>
          <w:marRight w:val="0"/>
          <w:marTop w:val="0"/>
          <w:marBottom w:val="0"/>
          <w:divBdr>
            <w:top w:val="none" w:sz="0" w:space="0" w:color="auto"/>
            <w:left w:val="none" w:sz="0" w:space="0" w:color="auto"/>
            <w:bottom w:val="none" w:sz="0" w:space="0" w:color="auto"/>
            <w:right w:val="none" w:sz="0" w:space="0" w:color="auto"/>
          </w:divBdr>
        </w:div>
        <w:div w:id="1755664031">
          <w:marLeft w:val="0"/>
          <w:marRight w:val="0"/>
          <w:marTop w:val="0"/>
          <w:marBottom w:val="0"/>
          <w:divBdr>
            <w:top w:val="none" w:sz="0" w:space="0" w:color="auto"/>
            <w:left w:val="none" w:sz="0" w:space="0" w:color="auto"/>
            <w:bottom w:val="none" w:sz="0" w:space="0" w:color="auto"/>
            <w:right w:val="none" w:sz="0" w:space="0" w:color="auto"/>
          </w:divBdr>
        </w:div>
        <w:div w:id="1797483086">
          <w:marLeft w:val="0"/>
          <w:marRight w:val="0"/>
          <w:marTop w:val="0"/>
          <w:marBottom w:val="0"/>
          <w:divBdr>
            <w:top w:val="none" w:sz="0" w:space="0" w:color="auto"/>
            <w:left w:val="none" w:sz="0" w:space="0" w:color="auto"/>
            <w:bottom w:val="none" w:sz="0" w:space="0" w:color="auto"/>
            <w:right w:val="none" w:sz="0" w:space="0" w:color="auto"/>
          </w:divBdr>
        </w:div>
        <w:div w:id="19276165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control" Target="activeX/activeX1.xml"/><Relationship Id="rId13" Type="http://schemas.openxmlformats.org/officeDocument/2006/relationships/image" Target="media/image4.wmf"/><Relationship Id="rId18" Type="http://schemas.openxmlformats.org/officeDocument/2006/relationships/control" Target="activeX/activeX6.xml"/><Relationship Id="rId3" Type="http://schemas.openxmlformats.org/officeDocument/2006/relationships/settings" Target="settings.xml"/><Relationship Id="rId7" Type="http://schemas.openxmlformats.org/officeDocument/2006/relationships/image" Target="media/image1.wmf"/><Relationship Id="rId12" Type="http://schemas.openxmlformats.org/officeDocument/2006/relationships/control" Target="activeX/activeX3.xml"/><Relationship Id="rId17" Type="http://schemas.openxmlformats.org/officeDocument/2006/relationships/image" Target="media/image6.wmf"/><Relationship Id="rId2" Type="http://schemas.openxmlformats.org/officeDocument/2006/relationships/styles" Target="styles.xml"/><Relationship Id="rId16" Type="http://schemas.openxmlformats.org/officeDocument/2006/relationships/control" Target="activeX/activeX5.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doe.mass.edu/odl/" TargetMode="External"/><Relationship Id="rId11" Type="http://schemas.openxmlformats.org/officeDocument/2006/relationships/image" Target="media/image3.wmf"/><Relationship Id="rId5" Type="http://schemas.openxmlformats.org/officeDocument/2006/relationships/hyperlink" Target="http://www.doe.mass.edu/frameworks/" TargetMode="External"/><Relationship Id="rId15" Type="http://schemas.openxmlformats.org/officeDocument/2006/relationships/image" Target="media/image5.wmf"/><Relationship Id="rId10" Type="http://schemas.openxmlformats.org/officeDocument/2006/relationships/control" Target="activeX/activeX2.xm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726</Words>
  <Characters>4144</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SmartBoard Grant Scoresheet</vt:lpstr>
    </vt:vector>
  </TitlesOfParts>
  <Company>Microsoft</Company>
  <LinksUpToDate>false</LinksUpToDate>
  <CharactersWithSpaces>4861</CharactersWithSpaces>
  <SharedDoc>false</SharedDoc>
  <HLinks>
    <vt:vector size="12" baseType="variant">
      <vt:variant>
        <vt:i4>1703952</vt:i4>
      </vt:variant>
      <vt:variant>
        <vt:i4>3</vt:i4>
      </vt:variant>
      <vt:variant>
        <vt:i4>0</vt:i4>
      </vt:variant>
      <vt:variant>
        <vt:i4>5</vt:i4>
      </vt:variant>
      <vt:variant>
        <vt:lpwstr>http://www.doe.mass.edu/odl/</vt:lpwstr>
      </vt:variant>
      <vt:variant>
        <vt:lpwstr/>
      </vt:variant>
      <vt:variant>
        <vt:i4>3670133</vt:i4>
      </vt:variant>
      <vt:variant>
        <vt:i4>0</vt:i4>
      </vt:variant>
      <vt:variant>
        <vt:i4>0</vt:i4>
      </vt:variant>
      <vt:variant>
        <vt:i4>5</vt:i4>
      </vt:variant>
      <vt:variant>
        <vt:lpwstr>http://www.doe.mass.edu/frameworks/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SmartBoard Grant Scoresheet</dc:title>
  <dc:subject/>
  <dc:creator>boss</dc:creator>
  <cp:keywords/>
  <cp:lastModifiedBy>Karin</cp:lastModifiedBy>
  <cp:revision>2</cp:revision>
  <cp:lastPrinted>2014-10-20T20:00:00Z</cp:lastPrinted>
  <dcterms:created xsi:type="dcterms:W3CDTF">2014-10-20T20:00:00Z</dcterms:created>
  <dcterms:modified xsi:type="dcterms:W3CDTF">2014-10-20T20:00:00Z</dcterms:modified>
</cp:coreProperties>
</file>